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D" w:rsidRPr="00A26E6B" w:rsidRDefault="00A26E6B" w:rsidP="00A26E6B">
      <w:pPr>
        <w:jc w:val="center"/>
        <w:rPr>
          <w:rFonts w:ascii="Times New Roman" w:hAnsi="Times New Roman" w:cs="Times New Roman"/>
        </w:rPr>
      </w:pPr>
      <w:r w:rsidRPr="00A26E6B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  <w:r w:rsidRPr="00A26E6B">
        <w:rPr>
          <w:rFonts w:ascii="Times New Roman" w:hAnsi="Times New Roman" w:cs="Times New Roman"/>
        </w:rPr>
        <w:t>«СРЕДНЯЯ ОБЩЕОБРАЗОВАТЕЛЬНАЯ ШКОЛА № 1»</w:t>
      </w: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2226CE" w:rsidP="00A26E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Здоровьесберегающие технологии</w:t>
      </w:r>
    </w:p>
    <w:p w:rsidR="009F5180" w:rsidRPr="002226CE" w:rsidRDefault="009F5180" w:rsidP="00A26E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уроках музыки</w:t>
      </w:r>
    </w:p>
    <w:p w:rsidR="00902327" w:rsidRPr="002226CE" w:rsidRDefault="00A26E6B" w:rsidP="00902327">
      <w:pPr>
        <w:jc w:val="center"/>
        <w:rPr>
          <w:rFonts w:ascii="Times New Roman" w:hAnsi="Times New Roman" w:cs="Times New Roman"/>
          <w:sz w:val="56"/>
          <w:szCs w:val="56"/>
        </w:rPr>
      </w:pPr>
      <w:r w:rsidRPr="002226CE">
        <w:rPr>
          <w:rFonts w:ascii="Times New Roman" w:hAnsi="Times New Roman" w:cs="Times New Roman"/>
          <w:sz w:val="56"/>
          <w:szCs w:val="56"/>
        </w:rPr>
        <w:t>«</w:t>
      </w:r>
      <w:r w:rsidR="00145D77" w:rsidRPr="002226CE">
        <w:rPr>
          <w:rFonts w:ascii="Times New Roman" w:hAnsi="Times New Roman" w:cs="Times New Roman"/>
          <w:sz w:val="56"/>
          <w:szCs w:val="56"/>
        </w:rPr>
        <w:t>РИТМОТЕРАПИЯ»</w:t>
      </w: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Pr="00902327" w:rsidRDefault="00A26E6B" w:rsidP="00A26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E6B" w:rsidRPr="00D113A3" w:rsidRDefault="00EB6679" w:rsidP="00902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A26E6B" w:rsidRPr="00902327" w:rsidRDefault="00145D77" w:rsidP="00902327">
      <w:pPr>
        <w:jc w:val="right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В.П. Фабриков</w:t>
      </w: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9F5180">
      <w:pPr>
        <w:rPr>
          <w:rFonts w:ascii="Times New Roman" w:hAnsi="Times New Roman" w:cs="Times New Roman"/>
        </w:rPr>
      </w:pPr>
    </w:p>
    <w:p w:rsidR="009F5180" w:rsidRDefault="009F5180" w:rsidP="009F5180">
      <w:pPr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A26E6B" w:rsidRDefault="00A26E6B" w:rsidP="00A26E6B">
      <w:pPr>
        <w:jc w:val="center"/>
        <w:rPr>
          <w:rFonts w:ascii="Times New Roman" w:hAnsi="Times New Roman" w:cs="Times New Roman"/>
        </w:rPr>
      </w:pPr>
    </w:p>
    <w:p w:rsidR="00902327" w:rsidRDefault="00902327" w:rsidP="00A26E6B">
      <w:pPr>
        <w:jc w:val="center"/>
        <w:rPr>
          <w:rFonts w:ascii="Times New Roman" w:hAnsi="Times New Roman" w:cs="Times New Roman"/>
        </w:rPr>
      </w:pPr>
    </w:p>
    <w:p w:rsidR="00902327" w:rsidRDefault="00902327" w:rsidP="00A26E6B">
      <w:pPr>
        <w:jc w:val="center"/>
        <w:rPr>
          <w:rFonts w:ascii="Times New Roman" w:hAnsi="Times New Roman" w:cs="Times New Roman"/>
        </w:rPr>
      </w:pPr>
    </w:p>
    <w:p w:rsidR="00902327" w:rsidRDefault="00902327" w:rsidP="00A26E6B">
      <w:pPr>
        <w:jc w:val="center"/>
        <w:rPr>
          <w:rFonts w:ascii="Times New Roman" w:hAnsi="Times New Roman" w:cs="Times New Roman"/>
        </w:rPr>
      </w:pPr>
    </w:p>
    <w:p w:rsidR="00A26E6B" w:rsidRDefault="00145D77" w:rsidP="009023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Кандалакша, 201</w:t>
      </w:r>
      <w:r w:rsidR="00D01448">
        <w:rPr>
          <w:rFonts w:ascii="Times New Roman" w:hAnsi="Times New Roman" w:cs="Times New Roman"/>
        </w:rPr>
        <w:t>0</w:t>
      </w:r>
    </w:p>
    <w:p w:rsidR="00EB6679" w:rsidRPr="00D113A3" w:rsidRDefault="00EB6679" w:rsidP="00EB667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C32" w:rsidRDefault="00BE7C32" w:rsidP="00EB667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«Забота о человеческом здоровье, тем более здоровье ребёнка - …это, прежде всего, забота о гармонической полноте всех физических и духовных сил, и венцом этой гармонии является радость творчества».</w:t>
      </w:r>
    </w:p>
    <w:p w:rsidR="00BE7C32" w:rsidRPr="003D7D41" w:rsidRDefault="00BE7C32" w:rsidP="00BE7C32">
      <w:pPr>
        <w:pStyle w:val="a5"/>
        <w:jc w:val="right"/>
        <w:rPr>
          <w:rFonts w:ascii="Times New Roman" w:hAnsi="Times New Roman" w:cs="Times New Roman"/>
        </w:rPr>
      </w:pPr>
      <w:r w:rsidRPr="003D7D41">
        <w:rPr>
          <w:rFonts w:ascii="Times New Roman" w:hAnsi="Times New Roman" w:cs="Times New Roman"/>
        </w:rPr>
        <w:t>В.А. Сухомлинский</w:t>
      </w:r>
    </w:p>
    <w:p w:rsidR="00BE7C32" w:rsidRDefault="00BE7C32" w:rsidP="00DC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41" w:rsidRDefault="003D7D41" w:rsidP="00DC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79" w:rsidRPr="00D113A3" w:rsidRDefault="00AE4410" w:rsidP="00AE441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10">
        <w:rPr>
          <w:rFonts w:ascii="Times New Roman" w:hAnsi="Times New Roman" w:cs="Times New Roman"/>
          <w:sz w:val="28"/>
          <w:szCs w:val="28"/>
        </w:rPr>
        <w:t>Во многих документах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E44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3D7D41">
        <w:rPr>
          <w:rFonts w:ascii="Times New Roman" w:hAnsi="Times New Roman" w:cs="Times New Roman"/>
          <w:sz w:val="28"/>
          <w:szCs w:val="28"/>
        </w:rPr>
        <w:t>, в том числе и Федеральном государственном образовательном стандарте</w:t>
      </w:r>
      <w:r w:rsidRPr="00AE4410">
        <w:rPr>
          <w:rFonts w:ascii="Times New Roman" w:hAnsi="Times New Roman" w:cs="Times New Roman"/>
          <w:sz w:val="28"/>
          <w:szCs w:val="28"/>
        </w:rPr>
        <w:t xml:space="preserve">  подчёркивается, что одним из необходимых достижений нового, современного качества общего образования является создание в учебных учреждениях условий для сохранения и укрепления здоровья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4410" w:rsidRPr="00D113A3" w:rsidRDefault="003D7D41" w:rsidP="00AE44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D41">
        <w:rPr>
          <w:rFonts w:ascii="Times New Roman" w:hAnsi="Times New Roman" w:cs="Times New Roman"/>
          <w:sz w:val="28"/>
          <w:szCs w:val="28"/>
        </w:rPr>
        <w:t>В ф</w:t>
      </w:r>
      <w:r w:rsidR="00AE4410" w:rsidRPr="003D7D41">
        <w:rPr>
          <w:rFonts w:ascii="Times New Roman" w:hAnsi="Times New Roman" w:cs="Times New Roman"/>
          <w:sz w:val="28"/>
          <w:szCs w:val="28"/>
        </w:rPr>
        <w:t>ормировании</w:t>
      </w:r>
      <w:r w:rsidR="00AE4410" w:rsidRPr="00AE4410">
        <w:rPr>
          <w:rFonts w:ascii="Times New Roman" w:hAnsi="Times New Roman" w:cs="Times New Roman"/>
          <w:sz w:val="28"/>
          <w:szCs w:val="28"/>
        </w:rPr>
        <w:t xml:space="preserve"> и развитии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4410" w:rsidRPr="00AE4410">
        <w:rPr>
          <w:rFonts w:ascii="Times New Roman" w:hAnsi="Times New Roman" w:cs="Times New Roman"/>
          <w:sz w:val="28"/>
          <w:szCs w:val="28"/>
        </w:rPr>
        <w:t xml:space="preserve"> эмоционального здоровья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4410" w:rsidRPr="00AE4410">
        <w:rPr>
          <w:rFonts w:ascii="Times New Roman" w:hAnsi="Times New Roman" w:cs="Times New Roman"/>
          <w:sz w:val="28"/>
          <w:szCs w:val="28"/>
        </w:rPr>
        <w:t xml:space="preserve"> важную роль играют уроки искусства. Применение на уроках современных образовательных технологий позволяет обучать детей с разными типами мышления, памяти, мотивации, с особенностями </w:t>
      </w:r>
      <w:r w:rsidRPr="00AE4410">
        <w:rPr>
          <w:rFonts w:ascii="Times New Roman" w:hAnsi="Times New Roman" w:cs="Times New Roman"/>
          <w:sz w:val="28"/>
          <w:szCs w:val="28"/>
        </w:rPr>
        <w:t>нервной</w:t>
      </w:r>
      <w:r w:rsidR="00AE4410" w:rsidRPr="00AE4410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и пр., создавать оптимальные ус</w:t>
      </w:r>
      <w:r w:rsidR="00AE4410" w:rsidRPr="00AE4410">
        <w:rPr>
          <w:rFonts w:ascii="Times New Roman" w:hAnsi="Times New Roman" w:cs="Times New Roman"/>
          <w:sz w:val="28"/>
          <w:szCs w:val="28"/>
        </w:rPr>
        <w:t>ловия для успешного обучения, комфортного пребывания обучающихся в школе.Опираясь в работе на эти нормативные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4410" w:rsidRPr="00AE4410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 использую следующие здоровьесберегающие технологии: </w:t>
      </w:r>
    </w:p>
    <w:p w:rsidR="00EB6679" w:rsidRPr="00D113A3" w:rsidRDefault="00EB6679" w:rsidP="00AE44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410" w:rsidRDefault="00AE4410" w:rsidP="00DC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13" w:rsidRDefault="00700A13" w:rsidP="00DC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3F">
        <w:rPr>
          <w:rFonts w:ascii="Times New Roman" w:hAnsi="Times New Roman" w:cs="Times New Roman"/>
          <w:b/>
          <w:sz w:val="28"/>
          <w:szCs w:val="28"/>
        </w:rPr>
        <w:t>Ритмотерапия</w:t>
      </w:r>
    </w:p>
    <w:p w:rsidR="00DC273F" w:rsidRPr="00DC273F" w:rsidRDefault="00DC273F" w:rsidP="00DC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27" w:rsidRPr="00902327" w:rsidRDefault="00DC273F" w:rsidP="009023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2327">
        <w:rPr>
          <w:rFonts w:ascii="Times New Roman" w:hAnsi="Times New Roman" w:cs="Times New Roman"/>
          <w:sz w:val="28"/>
          <w:szCs w:val="28"/>
        </w:rPr>
        <w:t>анец</w:t>
      </w:r>
      <w:r w:rsidR="00700A13" w:rsidRPr="00902327">
        <w:rPr>
          <w:rFonts w:ascii="Times New Roman" w:hAnsi="Times New Roman" w:cs="Times New Roman"/>
          <w:sz w:val="28"/>
          <w:szCs w:val="28"/>
        </w:rPr>
        <w:t xml:space="preserve">, мимика и жест, как и музыка, являются одним из древнейших способов выражения чувств и переживаний. </w:t>
      </w:r>
      <w:r w:rsidR="00352CE5" w:rsidRPr="00902327">
        <w:rPr>
          <w:rFonts w:ascii="Times New Roman" w:hAnsi="Times New Roman" w:cs="Times New Roman"/>
          <w:sz w:val="28"/>
          <w:szCs w:val="28"/>
        </w:rPr>
        <w:t>Музыкально-ритмические упражнения выполняют релаксационную функцию, помогают добиться эмоциональной разрядки, снять умственную перегрузку и утомление. Ритм, который музыка диктует головному мозгу, снимает нервное напряжение, улучшая тем самым речь ребенка. Движение и танец помогают детям быстро и легко подружиться, что даёт определенный психотерапевтический эффект.</w:t>
      </w:r>
      <w:r w:rsidR="00700A13" w:rsidRPr="00902327">
        <w:rPr>
          <w:rFonts w:ascii="Times New Roman" w:hAnsi="Times New Roman" w:cs="Times New Roman"/>
          <w:sz w:val="28"/>
          <w:szCs w:val="28"/>
        </w:rPr>
        <w:t xml:space="preserve">В зависимости от дня неделия подбираю ритмические и музыкально-ритмические упражнения, влияющие на уровень двигательной активности </w:t>
      </w:r>
      <w:r w:rsidR="00505360" w:rsidRPr="00902327">
        <w:rPr>
          <w:rFonts w:ascii="Times New Roman" w:hAnsi="Times New Roman" w:cs="Times New Roman"/>
          <w:sz w:val="28"/>
          <w:szCs w:val="28"/>
        </w:rPr>
        <w:t>об</w:t>
      </w:r>
      <w:r w:rsidR="00700A13" w:rsidRPr="00902327">
        <w:rPr>
          <w:rFonts w:ascii="Times New Roman" w:hAnsi="Times New Roman" w:cs="Times New Roman"/>
          <w:sz w:val="28"/>
          <w:szCs w:val="28"/>
        </w:rPr>
        <w:t>уча</w:t>
      </w:r>
      <w:r w:rsidR="00505360" w:rsidRPr="00902327">
        <w:rPr>
          <w:rFonts w:ascii="Times New Roman" w:hAnsi="Times New Roman" w:cs="Times New Roman"/>
          <w:sz w:val="28"/>
          <w:szCs w:val="28"/>
        </w:rPr>
        <w:t>ю</w:t>
      </w:r>
      <w:r w:rsidR="00700A13" w:rsidRPr="0090232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700A13" w:rsidRPr="00D113A3" w:rsidRDefault="00902327" w:rsidP="009023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 xml:space="preserve">Потребность в проведении </w:t>
      </w:r>
      <w:r w:rsidR="00BE7C32">
        <w:rPr>
          <w:rFonts w:ascii="Times New Roman" w:hAnsi="Times New Roman" w:cs="Times New Roman"/>
          <w:sz w:val="28"/>
          <w:szCs w:val="28"/>
        </w:rPr>
        <w:t>ритмотерапии</w:t>
      </w:r>
      <w:r w:rsidRPr="00902327">
        <w:rPr>
          <w:rFonts w:ascii="Times New Roman" w:hAnsi="Times New Roman" w:cs="Times New Roman"/>
          <w:sz w:val="28"/>
          <w:szCs w:val="28"/>
        </w:rPr>
        <w:t xml:space="preserve"> возникает и тогда, когда в разучиваемом произведении не получается тот или иной ритмический рисунок. Иногда заведомо трудное место подготавливают специальными ритмическими упражнениями, а уже потом разучивают. Для получения наибольшей эффективности полезно включать эти упражнения для музицирования на детских шумовых инструментах. Активизируя в целом организм детей, содействуя выпрямлению и разгрузке позвоночника, музыкально – ритмические минутки способствуют улучшению здоровья.</w:t>
      </w:r>
    </w:p>
    <w:p w:rsidR="00EB6679" w:rsidRPr="00D113A3" w:rsidRDefault="00EB6679" w:rsidP="009023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679" w:rsidRPr="00D113A3" w:rsidRDefault="00EB6679" w:rsidP="009023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327" w:rsidRPr="00902327" w:rsidRDefault="00902327" w:rsidP="009023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4BD" w:rsidRPr="00902327" w:rsidRDefault="00AF74BD" w:rsidP="007A23AC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90232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lastRenderedPageBreak/>
        <w:t>Цель:</w:t>
      </w:r>
    </w:p>
    <w:p w:rsidR="00AF74BD" w:rsidRPr="00442492" w:rsidRDefault="00442492" w:rsidP="0090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54A6B" w:rsidRPr="00442492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</w:t>
      </w:r>
      <w:r w:rsidR="009F5180" w:rsidRPr="00442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нания в повседневной жизни. </w:t>
      </w:r>
    </w:p>
    <w:p w:rsidR="00AF74BD" w:rsidRPr="00902327" w:rsidRDefault="007A23AC" w:rsidP="007A23A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90232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Задача:</w:t>
      </w:r>
    </w:p>
    <w:p w:rsidR="00A26E6B" w:rsidRPr="00D113A3" w:rsidRDefault="00902327" w:rsidP="00902327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2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7A23AC" w:rsidRPr="009023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оздать полноценные условия для сохранения здоровья детей, развить интерес к занятиям, включающим здоровьесберегающие технологии, внедрить эти технологии в образовательный процесс и закрепить навыки и умения детей, с целью улучшения физического здоровья, голосовых и музыкальных данных, а так же здоровья психики ребенка и комфортного состояния в образовательном процессе.</w:t>
      </w:r>
    </w:p>
    <w:p w:rsidR="009E6BB5" w:rsidRPr="00EB6679" w:rsidRDefault="009E6BB5" w:rsidP="00EB6679">
      <w:pPr>
        <w:pStyle w:val="a5"/>
        <w:numPr>
          <w:ilvl w:val="0"/>
          <w:numId w:val="6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EB6679">
        <w:rPr>
          <w:rFonts w:ascii="Times New Roman" w:hAnsi="Times New Roman" w:cs="Times New Roman"/>
          <w:b/>
          <w:sz w:val="28"/>
          <w:szCs w:val="28"/>
        </w:rPr>
        <w:t xml:space="preserve">Ритмические </w:t>
      </w:r>
      <w:r w:rsidR="00902327" w:rsidRPr="00EB6679">
        <w:rPr>
          <w:rFonts w:ascii="Times New Roman" w:hAnsi="Times New Roman" w:cs="Times New Roman"/>
          <w:b/>
          <w:sz w:val="28"/>
          <w:szCs w:val="28"/>
        </w:rPr>
        <w:t>упражнения:</w:t>
      </w:r>
    </w:p>
    <w:p w:rsidR="00EB6679" w:rsidRPr="00EB6679" w:rsidRDefault="00EB6679" w:rsidP="00EB6679">
      <w:pPr>
        <w:pStyle w:val="a5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505360" w:rsidRPr="00902327" w:rsidRDefault="00700A13" w:rsidP="00EB6679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«Ритмическое эхо». </w:t>
      </w:r>
    </w:p>
    <w:p w:rsidR="00700A13" w:rsidRPr="00902327" w:rsidRDefault="00EB6679" w:rsidP="00EB6679">
      <w:pPr>
        <w:pStyle w:val="a3"/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B66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700A13"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 дает ритмический рисунок, который все дети, хлопая в ладоши, пытаются повторить.</w:t>
      </w:r>
    </w:p>
    <w:p w:rsidR="00700A13" w:rsidRPr="00902327" w:rsidRDefault="00700A13" w:rsidP="00EB6679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Ритмизация собственных имен и фамилий.</w:t>
      </w:r>
    </w:p>
    <w:p w:rsidR="00700A13" w:rsidRDefault="00700A13" w:rsidP="00EB6679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Ритмизация движений человека (например, спокойный шаг, рубка дров, гребля).</w:t>
      </w:r>
    </w:p>
    <w:p w:rsidR="00902327" w:rsidRPr="00902327" w:rsidRDefault="00902327" w:rsidP="00EB6679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Ритмизация движения транспорта.</w:t>
      </w:r>
    </w:p>
    <w:p w:rsidR="00700A13" w:rsidRPr="00902327" w:rsidRDefault="00700A13" w:rsidP="00EB6679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Ритмизация движений различных животных.</w:t>
      </w:r>
    </w:p>
    <w:p w:rsidR="00700A13" w:rsidRPr="00902327" w:rsidRDefault="00700A13" w:rsidP="00EB6679">
      <w:pPr>
        <w:pStyle w:val="a3"/>
        <w:numPr>
          <w:ilvl w:val="0"/>
          <w:numId w:val="4"/>
        </w:numPr>
        <w:ind w:left="567" w:hanging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Коллективная импровизация ритма к звучащему маршу.</w:t>
      </w:r>
    </w:p>
    <w:p w:rsidR="00902327" w:rsidRPr="00902327" w:rsidRDefault="00902327" w:rsidP="00EB6679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«Ладушки».</w:t>
      </w:r>
    </w:p>
    <w:p w:rsidR="00700A13" w:rsidRPr="00902327" w:rsidRDefault="00902327" w:rsidP="00EB667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</w:t>
      </w:r>
      <w:r w:rsidR="00700A13"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та игра хорошо развивает не только чувство ритма, но и произвольное </w:t>
      </w:r>
      <w:r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внимание и координацию движений</w:t>
      </w:r>
      <w:r w:rsidR="00700A13" w:rsidRPr="0090232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00A13" w:rsidRPr="00902327" w:rsidRDefault="00700A13" w:rsidP="00EB6679">
      <w:pPr>
        <w:pStyle w:val="a3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00A13" w:rsidRPr="00EB6679" w:rsidRDefault="00700A13" w:rsidP="00EB6679">
      <w:pPr>
        <w:pStyle w:val="a3"/>
        <w:numPr>
          <w:ilvl w:val="0"/>
          <w:numId w:val="6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t>Музыкально-ритмические упражнения</w:t>
      </w:r>
    </w:p>
    <w:p w:rsidR="00EB6679" w:rsidRPr="00902327" w:rsidRDefault="00EB6679" w:rsidP="00EB6679">
      <w:pPr>
        <w:pStyle w:val="a3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700A13" w:rsidRPr="00902327" w:rsidRDefault="00700A13" w:rsidP="00EB667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t>«Прогулка по сказочному лесу»</w:t>
      </w:r>
      <w:r w:rsidRPr="009023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A13" w:rsidRPr="00902327" w:rsidRDefault="00700A13" w:rsidP="00EB667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(Н. Римский-Корсаков.Ария Февронии из первого акта оперы «Сказание о невидимом граде Китеже»). Шаги в медленном темпе, представить вокруг себя красивый пейзаж, великолепную природу.</w:t>
      </w:r>
    </w:p>
    <w:p w:rsidR="00700A13" w:rsidRPr="00902327" w:rsidRDefault="00700A13" w:rsidP="00EB667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t>«Праздничный марш»</w:t>
      </w:r>
      <w:r w:rsidRPr="0090232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00A13" w:rsidRPr="00902327" w:rsidRDefault="00700A13" w:rsidP="00EB667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(Н. Римский-Корсаков.Вступление к первому акту оперы «Сказка о царе Салтане»). Представить себя идущим на праздник в нарядной одежде. Идти уверенным шагом, спина прямая, голова приподнята.</w:t>
      </w:r>
    </w:p>
    <w:p w:rsidR="00700A13" w:rsidRPr="00902327" w:rsidRDefault="00700A13" w:rsidP="00EB667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lastRenderedPageBreak/>
        <w:t>«Порхающая бабочка»</w:t>
      </w:r>
    </w:p>
    <w:p w:rsidR="00700A13" w:rsidRPr="00902327" w:rsidRDefault="00700A13" w:rsidP="00EB667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(А. Дворжак.«Юмореска»). Идти легким пружинистым шагом или приседать со взмахом рук, изображая бабочку.</w:t>
      </w:r>
    </w:p>
    <w:p w:rsidR="00700A13" w:rsidRPr="00902327" w:rsidRDefault="00700A13" w:rsidP="00EB667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t>«Зеркало»</w:t>
      </w:r>
      <w:r w:rsidRPr="00902327">
        <w:rPr>
          <w:rFonts w:ascii="Times New Roman" w:hAnsi="Times New Roman" w:cs="Times New Roman"/>
          <w:sz w:val="28"/>
          <w:szCs w:val="28"/>
        </w:rPr>
        <w:t xml:space="preserve"> (в парах). </w:t>
      </w:r>
    </w:p>
    <w:p w:rsidR="00700A13" w:rsidRPr="00902327" w:rsidRDefault="00700A13" w:rsidP="00EB667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Один делает произвольные ритмические движения, другой повторяет их в зеркальном отражении.</w:t>
      </w:r>
    </w:p>
    <w:p w:rsidR="00700A13" w:rsidRPr="00902327" w:rsidRDefault="00700A13" w:rsidP="00EB667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t xml:space="preserve">«Делай, как я». </w:t>
      </w:r>
    </w:p>
    <w:p w:rsidR="00700A13" w:rsidRPr="00902327" w:rsidRDefault="00700A13" w:rsidP="00EB667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Дети повторяют произвольные движения, которые выполняет ведущий. Каждый ребенок должен побывать в роли ведущего, показывая разные движения.</w:t>
      </w:r>
    </w:p>
    <w:p w:rsidR="00700A13" w:rsidRPr="00902327" w:rsidRDefault="00700A13" w:rsidP="00EB667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t>«Вечное движение».</w:t>
      </w:r>
    </w:p>
    <w:p w:rsidR="00700A13" w:rsidRPr="00902327" w:rsidRDefault="00700A13" w:rsidP="00EB667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Групповая композиция, исполняемая под современную танцевальную музыку. Каждый ребенок придумывает собственное оригинальное движение.</w:t>
      </w:r>
    </w:p>
    <w:p w:rsidR="00700A13" w:rsidRPr="00902327" w:rsidRDefault="00700A13" w:rsidP="00EB667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b/>
          <w:sz w:val="28"/>
          <w:szCs w:val="28"/>
        </w:rPr>
        <w:t>«Стоп-кадр».</w:t>
      </w:r>
    </w:p>
    <w:p w:rsidR="009E6BB5" w:rsidRPr="00902327" w:rsidRDefault="00700A13" w:rsidP="00EB6679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327">
        <w:rPr>
          <w:rFonts w:ascii="Times New Roman" w:hAnsi="Times New Roman" w:cs="Times New Roman"/>
          <w:sz w:val="28"/>
          <w:szCs w:val="28"/>
        </w:rPr>
        <w:t>Дети исполняют произвольный танец, во время которого внезапно дается команда: «Стоп!» Следует замереть, проанализировать свое мышечное состояние и подумать, какое внутреннее состояние оно могло бы выражать. Повторяющиеся позы говорят о бедном репертуаре физических движений и скудости эмоций.</w:t>
      </w:r>
    </w:p>
    <w:p w:rsidR="00D21381" w:rsidRPr="00442492" w:rsidRDefault="00D21381" w:rsidP="00825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2">
        <w:rPr>
          <w:rFonts w:ascii="Times New Roman" w:hAnsi="Times New Roman" w:cs="Times New Roman"/>
          <w:b/>
          <w:sz w:val="28"/>
          <w:szCs w:val="28"/>
        </w:rPr>
        <w:t>Список испол</w:t>
      </w:r>
      <w:bookmarkStart w:id="0" w:name="_GoBack"/>
      <w:bookmarkEnd w:id="0"/>
      <w:r w:rsidRPr="00442492">
        <w:rPr>
          <w:rFonts w:ascii="Times New Roman" w:hAnsi="Times New Roman" w:cs="Times New Roman"/>
          <w:b/>
          <w:sz w:val="28"/>
          <w:szCs w:val="28"/>
        </w:rPr>
        <w:t>ьзованной литературы</w:t>
      </w:r>
    </w:p>
    <w:p w:rsidR="00D21381" w:rsidRPr="00442492" w:rsidRDefault="00D21381" w:rsidP="00EB66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492">
        <w:rPr>
          <w:rFonts w:ascii="Times New Roman" w:hAnsi="Times New Roman" w:cs="Times New Roman"/>
          <w:sz w:val="28"/>
          <w:szCs w:val="28"/>
        </w:rPr>
        <w:t>1.   Журнал «Образование в современной школе» №9 (70). 2005</w:t>
      </w:r>
      <w:r w:rsidR="00442492" w:rsidRPr="00442492">
        <w:rPr>
          <w:rFonts w:ascii="Times New Roman" w:hAnsi="Times New Roman" w:cs="Times New Roman"/>
          <w:sz w:val="28"/>
          <w:szCs w:val="28"/>
        </w:rPr>
        <w:t xml:space="preserve"> С.15-17.</w:t>
      </w:r>
    </w:p>
    <w:p w:rsidR="007C48B6" w:rsidRPr="00442492" w:rsidRDefault="00D113A3" w:rsidP="00EB6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Зимняя</w:t>
      </w:r>
      <w:r w:rsidR="00D21381" w:rsidRPr="00442492">
        <w:rPr>
          <w:rFonts w:ascii="Times New Roman" w:hAnsi="Times New Roman" w:cs="Times New Roman"/>
          <w:sz w:val="28"/>
          <w:szCs w:val="28"/>
        </w:rPr>
        <w:t xml:space="preserve"> И. А. Ключевые компетенции – новая парадигма результата образования / И. А. Зимняя // Высшее образование сегодня. – 2003.</w:t>
      </w:r>
    </w:p>
    <w:p w:rsidR="00D21381" w:rsidRPr="00442492" w:rsidRDefault="00D21381" w:rsidP="00EB66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492">
        <w:rPr>
          <w:rFonts w:ascii="Times New Roman" w:hAnsi="Times New Roman" w:cs="Times New Roman"/>
          <w:sz w:val="28"/>
          <w:szCs w:val="28"/>
        </w:rPr>
        <w:t>3.  Ковалько В.И. Здоровьесберегающие технологии. – Москва, «ВАКО», – 2004 г .</w:t>
      </w:r>
    </w:p>
    <w:p w:rsidR="00D21381" w:rsidRPr="00442492" w:rsidRDefault="00D21381" w:rsidP="00EB6679">
      <w:pPr>
        <w:jc w:val="both"/>
        <w:rPr>
          <w:rFonts w:ascii="Times New Roman" w:hAnsi="Times New Roman" w:cs="Times New Roman"/>
          <w:sz w:val="28"/>
          <w:szCs w:val="28"/>
        </w:rPr>
      </w:pPr>
      <w:r w:rsidRPr="00442492">
        <w:rPr>
          <w:rFonts w:ascii="Times New Roman" w:hAnsi="Times New Roman" w:cs="Times New Roman"/>
          <w:sz w:val="28"/>
          <w:szCs w:val="28"/>
        </w:rPr>
        <w:t>4.   Петрушин В.И. Музыкальная психотерапия. - М.: Владос, – 2000 г .</w:t>
      </w:r>
    </w:p>
    <w:sectPr w:rsidR="00D21381" w:rsidRPr="00442492" w:rsidSect="00E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6FE"/>
    <w:multiLevelType w:val="hybridMultilevel"/>
    <w:tmpl w:val="67BC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7FDA"/>
    <w:multiLevelType w:val="hybridMultilevel"/>
    <w:tmpl w:val="E64218C4"/>
    <w:lvl w:ilvl="0" w:tplc="EFFA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A57"/>
    <w:multiLevelType w:val="hybridMultilevel"/>
    <w:tmpl w:val="738E8E22"/>
    <w:lvl w:ilvl="0" w:tplc="AF30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1A5"/>
    <w:multiLevelType w:val="hybridMultilevel"/>
    <w:tmpl w:val="75B6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14CE"/>
    <w:multiLevelType w:val="hybridMultilevel"/>
    <w:tmpl w:val="46AA3F1E"/>
    <w:lvl w:ilvl="0" w:tplc="85CE9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93016E"/>
    <w:multiLevelType w:val="hybridMultilevel"/>
    <w:tmpl w:val="90E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12B05"/>
    <w:rsid w:val="00145D77"/>
    <w:rsid w:val="002226CE"/>
    <w:rsid w:val="00352CE5"/>
    <w:rsid w:val="00354A6B"/>
    <w:rsid w:val="003D7D41"/>
    <w:rsid w:val="00442492"/>
    <w:rsid w:val="004F1F7D"/>
    <w:rsid w:val="00505360"/>
    <w:rsid w:val="00700A13"/>
    <w:rsid w:val="007A23AC"/>
    <w:rsid w:val="007C48B6"/>
    <w:rsid w:val="0082566F"/>
    <w:rsid w:val="00902327"/>
    <w:rsid w:val="009E6BB5"/>
    <w:rsid w:val="009F5180"/>
    <w:rsid w:val="00A26E6B"/>
    <w:rsid w:val="00AE4410"/>
    <w:rsid w:val="00AF74BD"/>
    <w:rsid w:val="00BE7C32"/>
    <w:rsid w:val="00C24400"/>
    <w:rsid w:val="00C83798"/>
    <w:rsid w:val="00D01448"/>
    <w:rsid w:val="00D113A3"/>
    <w:rsid w:val="00D21381"/>
    <w:rsid w:val="00DC273F"/>
    <w:rsid w:val="00E12B05"/>
    <w:rsid w:val="00E44F39"/>
    <w:rsid w:val="00EB6679"/>
    <w:rsid w:val="00F1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3AC"/>
  </w:style>
  <w:style w:type="paragraph" w:styleId="a5">
    <w:name w:val="No Spacing"/>
    <w:uiPriority w:val="1"/>
    <w:qFormat/>
    <w:rsid w:val="00902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3AC"/>
  </w:style>
  <w:style w:type="paragraph" w:styleId="a5">
    <w:name w:val="No Spacing"/>
    <w:uiPriority w:val="1"/>
    <w:qFormat/>
    <w:rsid w:val="00902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2012-07-04T19:46:00Z</dcterms:created>
  <dcterms:modified xsi:type="dcterms:W3CDTF">2012-07-26T14:25:00Z</dcterms:modified>
</cp:coreProperties>
</file>