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7D" w:rsidRDefault="006C00AF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Городское метожическое объединение</w:t>
      </w:r>
    </w:p>
    <w:p w:rsidR="006C00AF" w:rsidRDefault="006C00AF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Учителей музыки и мировой художественной культуры</w:t>
      </w:r>
    </w:p>
    <w:p w:rsidR="006C00AF" w:rsidRDefault="006C00AF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города Кандалакша, Мурманской области</w:t>
      </w:r>
    </w:p>
    <w:p w:rsidR="005B3E74" w:rsidRDefault="005B3E74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</w:p>
    <w:p w:rsidR="005B3E74" w:rsidRDefault="005B3E74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</w:p>
    <w:p w:rsidR="005B3E74" w:rsidRDefault="005B3E74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</w:p>
    <w:p w:rsidR="005B3E74" w:rsidRDefault="005B3E74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</w:p>
    <w:p w:rsidR="005B3E74" w:rsidRDefault="005B3E74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</w:p>
    <w:p w:rsidR="005B3E74" w:rsidRDefault="005B3E74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</w:p>
    <w:p w:rsidR="00C95100" w:rsidRDefault="00C95100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</w:p>
    <w:p w:rsidR="005B3E74" w:rsidRPr="00D03DB5" w:rsidRDefault="005B3E74" w:rsidP="005B3E74">
      <w:pPr>
        <w:pStyle w:val="a3"/>
        <w:jc w:val="center"/>
        <w:rPr>
          <w:rFonts w:eastAsia="Batang"/>
          <w:b/>
          <w:sz w:val="32"/>
          <w:szCs w:val="32"/>
        </w:rPr>
      </w:pPr>
      <w:r w:rsidRPr="005B3E74">
        <w:rPr>
          <w:rFonts w:ascii="Batang" w:eastAsia="Batang" w:hAnsi="Batang"/>
          <w:b/>
          <w:sz w:val="32"/>
          <w:szCs w:val="32"/>
        </w:rPr>
        <w:t xml:space="preserve">«ПРЕПОДАВАНИЕ </w:t>
      </w:r>
      <w:r w:rsidR="00AE703A">
        <w:rPr>
          <w:rFonts w:eastAsia="Batang"/>
          <w:b/>
          <w:sz w:val="32"/>
          <w:szCs w:val="32"/>
        </w:rPr>
        <w:t xml:space="preserve"> </w:t>
      </w:r>
      <w:r w:rsidR="001D0F19" w:rsidRPr="001D0F19">
        <w:rPr>
          <w:rFonts w:asciiTheme="majorHAnsi" w:eastAsia="Batang" w:hAnsiTheme="majorHAnsi"/>
          <w:sz w:val="32"/>
          <w:szCs w:val="32"/>
        </w:rPr>
        <w:t>ПРЕДМЕТА</w:t>
      </w:r>
      <w:r w:rsidR="00AE703A">
        <w:rPr>
          <w:rFonts w:eastAsia="Batang"/>
          <w:b/>
          <w:sz w:val="32"/>
          <w:szCs w:val="32"/>
        </w:rPr>
        <w:t xml:space="preserve"> </w:t>
      </w:r>
      <w:r w:rsidR="00D03DB5">
        <w:rPr>
          <w:rFonts w:eastAsia="Batang"/>
          <w:b/>
          <w:sz w:val="32"/>
          <w:szCs w:val="32"/>
        </w:rPr>
        <w:t>«</w:t>
      </w:r>
      <w:r w:rsidRPr="005B3E74">
        <w:rPr>
          <w:rFonts w:ascii="Batang" w:eastAsia="Batang" w:hAnsi="Batang"/>
          <w:b/>
          <w:sz w:val="32"/>
          <w:szCs w:val="32"/>
        </w:rPr>
        <w:t>ИСКУССТВ</w:t>
      </w:r>
      <w:r w:rsidR="00D03DB5" w:rsidRPr="001D0F19">
        <w:rPr>
          <w:rFonts w:asciiTheme="majorHAnsi" w:eastAsia="Batang" w:hAnsiTheme="majorHAnsi"/>
          <w:sz w:val="32"/>
          <w:szCs w:val="32"/>
        </w:rPr>
        <w:t>О</w:t>
      </w:r>
      <w:r w:rsidR="00D03DB5">
        <w:rPr>
          <w:rFonts w:eastAsia="Batang"/>
          <w:b/>
          <w:sz w:val="32"/>
          <w:szCs w:val="32"/>
        </w:rPr>
        <w:t>»</w:t>
      </w:r>
    </w:p>
    <w:p w:rsidR="005B3E74" w:rsidRPr="005B3E74" w:rsidRDefault="005B3E74" w:rsidP="005B3E74">
      <w:pPr>
        <w:pStyle w:val="a3"/>
        <w:jc w:val="center"/>
        <w:rPr>
          <w:rFonts w:ascii="Batang" w:eastAsia="Batang" w:hAnsi="Batang"/>
          <w:b/>
          <w:sz w:val="32"/>
          <w:szCs w:val="32"/>
        </w:rPr>
      </w:pPr>
      <w:r w:rsidRPr="005B3E74">
        <w:rPr>
          <w:rFonts w:ascii="Batang" w:eastAsia="Batang" w:hAnsi="Batang"/>
          <w:b/>
          <w:sz w:val="32"/>
          <w:szCs w:val="32"/>
        </w:rPr>
        <w:t xml:space="preserve">В </w:t>
      </w:r>
      <w:r w:rsidR="00C95100">
        <w:rPr>
          <w:rFonts w:ascii="Batang" w:eastAsia="Batang" w:hAnsi="Batang"/>
          <w:b/>
          <w:sz w:val="32"/>
          <w:szCs w:val="32"/>
        </w:rPr>
        <w:t>УСЛОВИЯХ</w:t>
      </w:r>
      <w:r w:rsidRPr="005B3E74">
        <w:rPr>
          <w:rFonts w:ascii="Batang" w:eastAsia="Batang" w:hAnsi="Batang"/>
          <w:b/>
          <w:sz w:val="32"/>
          <w:szCs w:val="32"/>
        </w:rPr>
        <w:t xml:space="preserve">  ВВЕДЕНИЕМ </w:t>
      </w:r>
    </w:p>
    <w:p w:rsidR="005B3E74" w:rsidRPr="005B3E74" w:rsidRDefault="005B3E74" w:rsidP="005B3E74">
      <w:pPr>
        <w:pStyle w:val="a3"/>
        <w:jc w:val="center"/>
        <w:rPr>
          <w:rFonts w:ascii="Batang" w:eastAsia="Batang" w:hAnsi="Batang"/>
          <w:b/>
          <w:sz w:val="32"/>
          <w:szCs w:val="32"/>
        </w:rPr>
      </w:pPr>
      <w:r w:rsidRPr="005B3E74">
        <w:rPr>
          <w:rFonts w:ascii="Batang" w:eastAsia="Batang" w:hAnsi="Batang"/>
          <w:b/>
          <w:sz w:val="32"/>
          <w:szCs w:val="32"/>
        </w:rPr>
        <w:t>ФГОС</w:t>
      </w:r>
      <w:r w:rsidR="00F53956" w:rsidRPr="00FB1C68">
        <w:rPr>
          <w:rFonts w:eastAsia="Batang"/>
          <w:b/>
          <w:sz w:val="32"/>
          <w:szCs w:val="32"/>
        </w:rPr>
        <w:t xml:space="preserve"> </w:t>
      </w:r>
      <w:r w:rsidRPr="005B3E74">
        <w:rPr>
          <w:rFonts w:ascii="Batang" w:eastAsia="Batang" w:hAnsi="Batang"/>
          <w:b/>
          <w:sz w:val="32"/>
          <w:szCs w:val="32"/>
        </w:rPr>
        <w:t xml:space="preserve"> </w:t>
      </w:r>
      <w:r w:rsidRPr="005B3E74">
        <w:rPr>
          <w:rFonts w:ascii="Batang" w:eastAsia="Batang" w:hAnsi="Batang"/>
          <w:b/>
          <w:sz w:val="32"/>
          <w:szCs w:val="32"/>
          <w:lang w:val="en-US"/>
        </w:rPr>
        <w:t>II</w:t>
      </w:r>
      <w:r w:rsidRPr="005B3E74">
        <w:rPr>
          <w:rFonts w:ascii="Batang" w:eastAsia="Batang" w:hAnsi="Batang"/>
          <w:b/>
          <w:sz w:val="32"/>
          <w:szCs w:val="32"/>
        </w:rPr>
        <w:t xml:space="preserve"> ПОКОЛЕНИЯ»</w:t>
      </w:r>
    </w:p>
    <w:p w:rsidR="005B3E74" w:rsidRDefault="005B3E74" w:rsidP="005B3E74">
      <w:pPr>
        <w:pStyle w:val="a3"/>
        <w:jc w:val="center"/>
        <w:rPr>
          <w:rFonts w:ascii="Batang" w:eastAsia="Batang" w:hAnsi="Batang"/>
          <w:b/>
          <w:sz w:val="32"/>
          <w:szCs w:val="32"/>
        </w:rPr>
      </w:pPr>
    </w:p>
    <w:p w:rsidR="00C95100" w:rsidRPr="005B3E74" w:rsidRDefault="00C95100" w:rsidP="005B3E74">
      <w:pPr>
        <w:pStyle w:val="a3"/>
        <w:jc w:val="center"/>
        <w:rPr>
          <w:rFonts w:ascii="Batang" w:eastAsia="Batang" w:hAnsi="Batang"/>
          <w:b/>
          <w:sz w:val="32"/>
          <w:szCs w:val="32"/>
        </w:rPr>
      </w:pPr>
      <w:bookmarkStart w:id="0" w:name="_GoBack"/>
      <w:bookmarkEnd w:id="0"/>
    </w:p>
    <w:p w:rsidR="005B3E74" w:rsidRDefault="003314EA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noProof/>
          <w:sz w:val="28"/>
          <w:szCs w:val="28"/>
          <w:lang w:eastAsia="ru-RU"/>
        </w:rPr>
        <w:drawing>
          <wp:inline distT="0" distB="0" distL="0" distR="0">
            <wp:extent cx="2671948" cy="1049871"/>
            <wp:effectExtent l="0" t="0" r="0" b="0"/>
            <wp:docPr id="1" name="Рисунок 1" descr="C:\Users\Администратор\Desktop\Курсы повышения квалификацтии\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урсы повышения квалификацтии\fg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76" cy="10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74" w:rsidRDefault="005B3E74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</w:p>
    <w:p w:rsidR="005B3E74" w:rsidRDefault="005B3E74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</w:p>
    <w:p w:rsidR="005B3E74" w:rsidRDefault="005B3E74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</w:p>
    <w:p w:rsidR="005B3E74" w:rsidRDefault="005B3E74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</w:p>
    <w:p w:rsidR="005B3E74" w:rsidRDefault="005B3E74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</w:p>
    <w:p w:rsidR="005B3E74" w:rsidRPr="00DF0E53" w:rsidRDefault="005B3E74" w:rsidP="005B3E74">
      <w:pPr>
        <w:pStyle w:val="a3"/>
        <w:jc w:val="right"/>
        <w:rPr>
          <w:rFonts w:eastAsia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Учитель музыки, МХК, ИСКУССТВ</w:t>
      </w:r>
      <w:r w:rsidR="00DF0E53">
        <w:rPr>
          <w:rFonts w:eastAsia="Batang"/>
          <w:b/>
          <w:sz w:val="28"/>
          <w:szCs w:val="28"/>
        </w:rPr>
        <w:t>А</w:t>
      </w:r>
    </w:p>
    <w:p w:rsidR="005B3E74" w:rsidRDefault="005B3E74" w:rsidP="005B3E74">
      <w:pPr>
        <w:pStyle w:val="a3"/>
        <w:jc w:val="right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МБОУ СОШ № 1, г. Кандалакша</w:t>
      </w:r>
    </w:p>
    <w:p w:rsidR="005B3E74" w:rsidRDefault="005B3E74" w:rsidP="005B3E74">
      <w:pPr>
        <w:pStyle w:val="a3"/>
        <w:jc w:val="right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Фабриков Виталий Петрович,</w:t>
      </w:r>
    </w:p>
    <w:p w:rsidR="005B3E74" w:rsidRDefault="00701BFD" w:rsidP="005B3E74">
      <w:pPr>
        <w:pStyle w:val="a3"/>
        <w:jc w:val="right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п</w:t>
      </w:r>
      <w:r w:rsidR="005B3E74">
        <w:rPr>
          <w:rFonts w:ascii="Batang" w:eastAsia="Batang" w:hAnsi="Batang"/>
          <w:b/>
          <w:sz w:val="28"/>
          <w:szCs w:val="28"/>
        </w:rPr>
        <w:t>ервая квалификационная категория</w:t>
      </w:r>
      <w:r>
        <w:rPr>
          <w:rFonts w:ascii="Batang" w:eastAsia="Batang" w:hAnsi="Batang"/>
          <w:b/>
          <w:sz w:val="28"/>
          <w:szCs w:val="28"/>
        </w:rPr>
        <w:t>.</w:t>
      </w:r>
    </w:p>
    <w:p w:rsidR="005B3E74" w:rsidRDefault="005B3E74" w:rsidP="005B3E74">
      <w:pPr>
        <w:pStyle w:val="a3"/>
        <w:rPr>
          <w:rFonts w:ascii="Batang" w:eastAsia="Batang" w:hAnsi="Batang"/>
          <w:b/>
          <w:sz w:val="28"/>
          <w:szCs w:val="28"/>
        </w:rPr>
      </w:pPr>
    </w:p>
    <w:p w:rsidR="005B3E74" w:rsidRDefault="005B3E74" w:rsidP="005B3E74">
      <w:pPr>
        <w:pStyle w:val="a3"/>
        <w:jc w:val="right"/>
        <w:rPr>
          <w:rFonts w:ascii="Batang" w:eastAsia="Batang" w:hAnsi="Batang"/>
          <w:b/>
          <w:sz w:val="28"/>
          <w:szCs w:val="28"/>
        </w:rPr>
      </w:pPr>
    </w:p>
    <w:p w:rsidR="005B3E74" w:rsidRDefault="005B3E74" w:rsidP="005B3E74">
      <w:pPr>
        <w:pStyle w:val="a3"/>
        <w:jc w:val="right"/>
        <w:rPr>
          <w:rFonts w:ascii="Batang" w:eastAsia="Batang" w:hAnsi="Batang"/>
          <w:b/>
          <w:sz w:val="28"/>
          <w:szCs w:val="28"/>
        </w:rPr>
      </w:pPr>
    </w:p>
    <w:p w:rsidR="005B3E74" w:rsidRDefault="005B3E74" w:rsidP="005B3E74">
      <w:pPr>
        <w:pStyle w:val="a3"/>
        <w:jc w:val="right"/>
        <w:rPr>
          <w:rFonts w:ascii="Batang" w:eastAsia="Batang" w:hAnsi="Batang"/>
          <w:b/>
          <w:sz w:val="28"/>
          <w:szCs w:val="28"/>
        </w:rPr>
      </w:pPr>
    </w:p>
    <w:p w:rsidR="005B3E74" w:rsidRDefault="005B3E74" w:rsidP="005B3E74">
      <w:pPr>
        <w:pStyle w:val="a3"/>
        <w:jc w:val="right"/>
        <w:rPr>
          <w:rFonts w:ascii="Batang" w:eastAsia="Batang" w:hAnsi="Batang"/>
          <w:b/>
          <w:sz w:val="28"/>
          <w:szCs w:val="28"/>
        </w:rPr>
      </w:pPr>
    </w:p>
    <w:p w:rsidR="005B3E74" w:rsidRDefault="005B3E74" w:rsidP="005B3E74">
      <w:pPr>
        <w:pStyle w:val="a3"/>
        <w:jc w:val="right"/>
        <w:rPr>
          <w:rFonts w:ascii="Batang" w:eastAsia="Batang" w:hAnsi="Batang"/>
          <w:b/>
          <w:sz w:val="28"/>
          <w:szCs w:val="28"/>
        </w:rPr>
      </w:pPr>
    </w:p>
    <w:p w:rsidR="005B3E74" w:rsidRDefault="005B3E74" w:rsidP="005B3E74">
      <w:pPr>
        <w:pStyle w:val="a3"/>
        <w:jc w:val="right"/>
        <w:rPr>
          <w:rFonts w:ascii="Batang" w:eastAsia="Batang" w:hAnsi="Batang"/>
          <w:b/>
          <w:sz w:val="28"/>
          <w:szCs w:val="28"/>
        </w:rPr>
      </w:pPr>
    </w:p>
    <w:p w:rsidR="005B3E74" w:rsidRDefault="005B3E74" w:rsidP="005B3E74">
      <w:pPr>
        <w:pStyle w:val="a3"/>
        <w:jc w:val="right"/>
        <w:rPr>
          <w:rFonts w:ascii="Batang" w:eastAsia="Batang" w:hAnsi="Batang"/>
          <w:b/>
          <w:sz w:val="28"/>
          <w:szCs w:val="28"/>
        </w:rPr>
      </w:pPr>
    </w:p>
    <w:p w:rsidR="005B3E74" w:rsidRDefault="00C95100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29 м</w:t>
      </w:r>
      <w:r w:rsidR="005B3E74">
        <w:rPr>
          <w:rFonts w:ascii="Batang" w:eastAsia="Batang" w:hAnsi="Batang"/>
          <w:b/>
          <w:sz w:val="28"/>
          <w:szCs w:val="28"/>
        </w:rPr>
        <w:t>арт</w:t>
      </w:r>
      <w:r>
        <w:rPr>
          <w:rFonts w:ascii="Batang" w:eastAsia="Batang" w:hAnsi="Batang"/>
          <w:b/>
          <w:sz w:val="28"/>
          <w:szCs w:val="28"/>
        </w:rPr>
        <w:t>а</w:t>
      </w:r>
      <w:r w:rsidR="005B3E74">
        <w:rPr>
          <w:rFonts w:ascii="Batang" w:eastAsia="Batang" w:hAnsi="Batang"/>
          <w:b/>
          <w:sz w:val="28"/>
          <w:szCs w:val="28"/>
        </w:rPr>
        <w:t>, 2012 г.</w:t>
      </w:r>
    </w:p>
    <w:p w:rsidR="006C00AF" w:rsidRDefault="006C00AF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</w:p>
    <w:p w:rsidR="00D41AF1" w:rsidRDefault="00D41AF1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</w:p>
    <w:p w:rsidR="002430C4" w:rsidRDefault="002430C4" w:rsidP="002430C4">
      <w:pPr>
        <w:pStyle w:val="a3"/>
        <w:jc w:val="right"/>
      </w:pPr>
      <w:r>
        <w:rPr>
          <w:rFonts w:ascii="Batang" w:eastAsia="Batang" w:hAnsi="Batang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4C5210D2" wp14:editId="035C3803">
            <wp:simplePos x="0" y="0"/>
            <wp:positionH relativeFrom="column">
              <wp:posOffset>3810</wp:posOffset>
            </wp:positionH>
            <wp:positionV relativeFrom="paragraph">
              <wp:posOffset>-156210</wp:posOffset>
            </wp:positionV>
            <wp:extent cx="1074420" cy="1084580"/>
            <wp:effectExtent l="0" t="0" r="0" b="0"/>
            <wp:wrapThrough wrapText="bothSides">
              <wp:wrapPolygon edited="0">
                <wp:start x="0" y="0"/>
                <wp:lineTo x="0" y="21246"/>
                <wp:lineTo x="21064" y="21246"/>
                <wp:lineTo x="2106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0C4" w:rsidRPr="00933255" w:rsidRDefault="002430C4" w:rsidP="002430C4">
      <w:pPr>
        <w:pStyle w:val="a3"/>
        <w:jc w:val="right"/>
        <w:rPr>
          <w:rFonts w:ascii="Monotype Corsiva" w:eastAsia="Batang" w:hAnsi="Monotype Corsiva"/>
          <w:b/>
          <w:sz w:val="28"/>
          <w:szCs w:val="28"/>
        </w:rPr>
      </w:pPr>
      <w:r w:rsidRPr="00933255">
        <w:rPr>
          <w:rFonts w:ascii="Monotype Corsiva" w:hAnsi="Monotype Corsiva"/>
        </w:rPr>
        <w:t xml:space="preserve"> </w:t>
      </w:r>
      <w:r w:rsidRPr="00933255">
        <w:rPr>
          <w:rFonts w:ascii="Monotype Corsiva" w:eastAsia="Batang" w:hAnsi="Monotype Corsiva"/>
          <w:b/>
          <w:sz w:val="28"/>
          <w:szCs w:val="28"/>
        </w:rPr>
        <w:t>Искусство и наука – два крыла человека,</w:t>
      </w:r>
    </w:p>
    <w:p w:rsidR="002430C4" w:rsidRPr="00933255" w:rsidRDefault="002430C4" w:rsidP="002430C4">
      <w:pPr>
        <w:pStyle w:val="a3"/>
        <w:jc w:val="right"/>
        <w:rPr>
          <w:rFonts w:ascii="Monotype Corsiva" w:eastAsia="Batang" w:hAnsi="Monotype Corsiva"/>
          <w:b/>
          <w:sz w:val="28"/>
          <w:szCs w:val="28"/>
        </w:rPr>
      </w:pPr>
      <w:r w:rsidRPr="00933255">
        <w:rPr>
          <w:rFonts w:ascii="Monotype Corsiva" w:eastAsia="Batang" w:hAnsi="Monotype Corsiva"/>
          <w:b/>
          <w:sz w:val="28"/>
          <w:szCs w:val="28"/>
        </w:rPr>
        <w:t>помогающие ему постичь мир.</w:t>
      </w:r>
    </w:p>
    <w:p w:rsidR="00D41AF1" w:rsidRPr="00933255" w:rsidRDefault="002430C4" w:rsidP="002430C4">
      <w:pPr>
        <w:pStyle w:val="a3"/>
        <w:jc w:val="right"/>
        <w:rPr>
          <w:rFonts w:ascii="Batang" w:eastAsia="Batang" w:hAnsi="Batang"/>
          <w:b/>
        </w:rPr>
      </w:pPr>
      <w:r w:rsidRPr="002430C4">
        <w:rPr>
          <w:rFonts w:ascii="Batang" w:eastAsia="Batang" w:hAnsi="Batang"/>
          <w:b/>
          <w:sz w:val="28"/>
          <w:szCs w:val="28"/>
        </w:rPr>
        <w:tab/>
      </w:r>
      <w:r w:rsidRPr="002430C4">
        <w:rPr>
          <w:rFonts w:ascii="Batang" w:eastAsia="Batang" w:hAnsi="Batang"/>
          <w:b/>
          <w:sz w:val="28"/>
          <w:szCs w:val="28"/>
        </w:rPr>
        <w:tab/>
      </w:r>
      <w:r w:rsidRPr="00933255">
        <w:rPr>
          <w:rFonts w:ascii="Batang" w:eastAsia="Batang" w:hAnsi="Batang"/>
          <w:b/>
        </w:rPr>
        <w:t>М.М. Пришвин</w:t>
      </w:r>
    </w:p>
    <w:p w:rsidR="002430C4" w:rsidRDefault="002430C4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</w:p>
    <w:p w:rsidR="00933255" w:rsidRDefault="00933255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</w:p>
    <w:p w:rsidR="00933255" w:rsidRDefault="00933255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</w:p>
    <w:p w:rsidR="00D41AF1" w:rsidRDefault="00D41AF1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ВВЕДЕНИЕ</w:t>
      </w:r>
    </w:p>
    <w:p w:rsidR="00933255" w:rsidRDefault="00933255" w:rsidP="005B3E74">
      <w:pPr>
        <w:pStyle w:val="a3"/>
        <w:jc w:val="center"/>
        <w:rPr>
          <w:rFonts w:ascii="Batang" w:eastAsia="Batang" w:hAnsi="Batang"/>
          <w:b/>
          <w:sz w:val="28"/>
          <w:szCs w:val="28"/>
        </w:rPr>
      </w:pPr>
    </w:p>
    <w:p w:rsidR="00F00C6E" w:rsidRDefault="00D41AF1" w:rsidP="004C1DB8">
      <w:pPr>
        <w:pStyle w:val="a3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45983">
        <w:rPr>
          <w:rFonts w:ascii="Times New Roman" w:eastAsia="Batang" w:hAnsi="Times New Roman" w:cs="Times New Roman"/>
          <w:sz w:val="28"/>
          <w:szCs w:val="28"/>
        </w:rPr>
        <w:t xml:space="preserve">Федеральный </w:t>
      </w:r>
      <w:r w:rsidR="0094598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945983">
        <w:rPr>
          <w:rFonts w:ascii="Times New Roman" w:eastAsia="Batang" w:hAnsi="Times New Roman" w:cs="Times New Roman"/>
          <w:sz w:val="28"/>
          <w:szCs w:val="28"/>
        </w:rPr>
        <w:t>государственный образовательны</w:t>
      </w:r>
      <w:r w:rsidR="00945983">
        <w:rPr>
          <w:rFonts w:ascii="Times New Roman" w:eastAsia="Batang" w:hAnsi="Times New Roman" w:cs="Times New Roman"/>
          <w:sz w:val="28"/>
          <w:szCs w:val="28"/>
        </w:rPr>
        <w:t>й стандарт второго пок</w:t>
      </w:r>
      <w:r w:rsidR="00945983">
        <w:rPr>
          <w:rFonts w:ascii="Times New Roman" w:eastAsia="Batang" w:hAnsi="Times New Roman" w:cs="Times New Roman"/>
          <w:sz w:val="28"/>
          <w:szCs w:val="28"/>
        </w:rPr>
        <w:t>о</w:t>
      </w:r>
      <w:r w:rsidR="00945983">
        <w:rPr>
          <w:rFonts w:ascii="Times New Roman" w:eastAsia="Batang" w:hAnsi="Times New Roman" w:cs="Times New Roman"/>
          <w:sz w:val="28"/>
          <w:szCs w:val="28"/>
        </w:rPr>
        <w:t>ления  – принципиально н</w:t>
      </w:r>
      <w:r w:rsidR="00945983">
        <w:rPr>
          <w:rFonts w:ascii="Times New Roman" w:eastAsia="Batang" w:hAnsi="Times New Roman" w:cs="Times New Roman"/>
          <w:sz w:val="28"/>
          <w:szCs w:val="28"/>
        </w:rPr>
        <w:t>о</w:t>
      </w:r>
      <w:r w:rsidR="00945983">
        <w:rPr>
          <w:rFonts w:ascii="Times New Roman" w:eastAsia="Batang" w:hAnsi="Times New Roman" w:cs="Times New Roman"/>
          <w:sz w:val="28"/>
          <w:szCs w:val="28"/>
        </w:rPr>
        <w:t xml:space="preserve">вый для </w:t>
      </w:r>
      <w:r w:rsidRPr="00945983">
        <w:rPr>
          <w:rFonts w:ascii="Times New Roman" w:eastAsia="Batang" w:hAnsi="Times New Roman" w:cs="Times New Roman"/>
          <w:sz w:val="28"/>
          <w:szCs w:val="28"/>
        </w:rPr>
        <w:t>отечественно</w:t>
      </w:r>
      <w:r w:rsidR="00945983">
        <w:rPr>
          <w:rFonts w:ascii="Times New Roman" w:eastAsia="Batang" w:hAnsi="Times New Roman" w:cs="Times New Roman"/>
          <w:sz w:val="28"/>
          <w:szCs w:val="28"/>
        </w:rPr>
        <w:t xml:space="preserve">й школы документ, назначение и </w:t>
      </w:r>
      <w:r w:rsidRPr="00945983">
        <w:rPr>
          <w:rFonts w:ascii="Times New Roman" w:eastAsia="Batang" w:hAnsi="Times New Roman" w:cs="Times New Roman"/>
          <w:sz w:val="28"/>
          <w:szCs w:val="28"/>
        </w:rPr>
        <w:t>функции которого беспрецедентны в ее истории</w:t>
      </w:r>
      <w:r w:rsidR="00945983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Pr="00945983">
        <w:rPr>
          <w:rFonts w:ascii="Times New Roman" w:eastAsia="Batang" w:hAnsi="Times New Roman" w:cs="Times New Roman"/>
          <w:sz w:val="28"/>
          <w:szCs w:val="28"/>
        </w:rPr>
        <w:t>Главный смысл</w:t>
      </w:r>
      <w:r w:rsidR="00950BD9">
        <w:rPr>
          <w:rFonts w:ascii="Times New Roman" w:eastAsia="Batang" w:hAnsi="Times New Roman" w:cs="Times New Roman"/>
          <w:sz w:val="28"/>
          <w:szCs w:val="28"/>
        </w:rPr>
        <w:t xml:space="preserve"> введения</w:t>
      </w:r>
      <w:r w:rsidRPr="00945983">
        <w:rPr>
          <w:rFonts w:ascii="Times New Roman" w:eastAsia="Batang" w:hAnsi="Times New Roman" w:cs="Times New Roman"/>
          <w:sz w:val="28"/>
          <w:szCs w:val="28"/>
        </w:rPr>
        <w:t xml:space="preserve"> образовательных стандартов второго поколения закл</w:t>
      </w:r>
      <w:r w:rsidR="00945983">
        <w:rPr>
          <w:rFonts w:ascii="Times New Roman" w:eastAsia="Batang" w:hAnsi="Times New Roman" w:cs="Times New Roman"/>
          <w:sz w:val="28"/>
          <w:szCs w:val="28"/>
        </w:rPr>
        <w:t>ючается в создании усл</w:t>
      </w:r>
      <w:r w:rsidR="00945983">
        <w:rPr>
          <w:rFonts w:ascii="Times New Roman" w:eastAsia="Batang" w:hAnsi="Times New Roman" w:cs="Times New Roman"/>
          <w:sz w:val="28"/>
          <w:szCs w:val="28"/>
        </w:rPr>
        <w:t>о</w:t>
      </w:r>
      <w:r w:rsidR="00945983">
        <w:rPr>
          <w:rFonts w:ascii="Times New Roman" w:eastAsia="Batang" w:hAnsi="Times New Roman" w:cs="Times New Roman"/>
          <w:sz w:val="28"/>
          <w:szCs w:val="28"/>
        </w:rPr>
        <w:t xml:space="preserve">вий для </w:t>
      </w:r>
      <w:r w:rsidRPr="00945983">
        <w:rPr>
          <w:rFonts w:ascii="Times New Roman" w:eastAsia="Batang" w:hAnsi="Times New Roman" w:cs="Times New Roman"/>
          <w:sz w:val="28"/>
          <w:szCs w:val="28"/>
        </w:rPr>
        <w:t>достижения страт</w:t>
      </w:r>
      <w:r w:rsidRPr="00945983">
        <w:rPr>
          <w:rFonts w:ascii="Times New Roman" w:eastAsia="Batang" w:hAnsi="Times New Roman" w:cs="Times New Roman"/>
          <w:sz w:val="28"/>
          <w:szCs w:val="28"/>
        </w:rPr>
        <w:t>е</w:t>
      </w:r>
      <w:r w:rsidRPr="00945983">
        <w:rPr>
          <w:rFonts w:ascii="Times New Roman" w:eastAsia="Batang" w:hAnsi="Times New Roman" w:cs="Times New Roman"/>
          <w:sz w:val="28"/>
          <w:szCs w:val="28"/>
        </w:rPr>
        <w:t>гической цели разв</w:t>
      </w:r>
      <w:r w:rsidR="00945983">
        <w:rPr>
          <w:rFonts w:ascii="Times New Roman" w:eastAsia="Batang" w:hAnsi="Times New Roman" w:cs="Times New Roman"/>
          <w:sz w:val="28"/>
          <w:szCs w:val="28"/>
        </w:rPr>
        <w:t xml:space="preserve">ития российского образования  – </w:t>
      </w:r>
      <w:r w:rsidRPr="00945983">
        <w:rPr>
          <w:rFonts w:ascii="Times New Roman" w:eastAsia="Batang" w:hAnsi="Times New Roman" w:cs="Times New Roman"/>
          <w:sz w:val="28"/>
          <w:szCs w:val="28"/>
        </w:rPr>
        <w:t>повышения его качества, до</w:t>
      </w:r>
      <w:r w:rsidR="00945983">
        <w:rPr>
          <w:rFonts w:ascii="Times New Roman" w:eastAsia="Batang" w:hAnsi="Times New Roman" w:cs="Times New Roman"/>
          <w:sz w:val="28"/>
          <w:szCs w:val="28"/>
        </w:rPr>
        <w:t xml:space="preserve">стижения новых образовательных </w:t>
      </w:r>
      <w:r w:rsidRPr="00945983">
        <w:rPr>
          <w:rFonts w:ascii="Times New Roman" w:eastAsia="Batang" w:hAnsi="Times New Roman" w:cs="Times New Roman"/>
          <w:sz w:val="28"/>
          <w:szCs w:val="28"/>
        </w:rPr>
        <w:t>результатов, обеспечивающих конку</w:t>
      </w:r>
      <w:r w:rsidR="00945983">
        <w:rPr>
          <w:rFonts w:ascii="Times New Roman" w:eastAsia="Batang" w:hAnsi="Times New Roman" w:cs="Times New Roman"/>
          <w:sz w:val="28"/>
          <w:szCs w:val="28"/>
        </w:rPr>
        <w:t>рент</w:t>
      </w:r>
      <w:r w:rsidR="00945983">
        <w:rPr>
          <w:rFonts w:ascii="Times New Roman" w:eastAsia="Batang" w:hAnsi="Times New Roman" w:cs="Times New Roman"/>
          <w:sz w:val="28"/>
          <w:szCs w:val="28"/>
        </w:rPr>
        <w:t>о</w:t>
      </w:r>
      <w:r w:rsidR="00945983">
        <w:rPr>
          <w:rFonts w:ascii="Times New Roman" w:eastAsia="Batang" w:hAnsi="Times New Roman" w:cs="Times New Roman"/>
          <w:sz w:val="28"/>
          <w:szCs w:val="28"/>
        </w:rPr>
        <w:t xml:space="preserve">способность отечественной </w:t>
      </w:r>
      <w:r w:rsidRPr="00945983">
        <w:rPr>
          <w:rFonts w:ascii="Times New Roman" w:eastAsia="Batang" w:hAnsi="Times New Roman" w:cs="Times New Roman"/>
          <w:sz w:val="28"/>
          <w:szCs w:val="28"/>
        </w:rPr>
        <w:t>школы, ее готовность к новым со</w:t>
      </w:r>
      <w:r w:rsidR="00945983">
        <w:rPr>
          <w:rFonts w:ascii="Times New Roman" w:eastAsia="Batang" w:hAnsi="Times New Roman" w:cs="Times New Roman"/>
          <w:sz w:val="28"/>
          <w:szCs w:val="28"/>
        </w:rPr>
        <w:t xml:space="preserve">циальным задачам: консолидации </w:t>
      </w:r>
      <w:r w:rsidRPr="00945983">
        <w:rPr>
          <w:rFonts w:ascii="Times New Roman" w:eastAsia="Batang" w:hAnsi="Times New Roman" w:cs="Times New Roman"/>
          <w:sz w:val="28"/>
          <w:szCs w:val="28"/>
        </w:rPr>
        <w:t>общества, формированию росси</w:t>
      </w:r>
      <w:r w:rsidRPr="00945983">
        <w:rPr>
          <w:rFonts w:ascii="Times New Roman" w:eastAsia="Batang" w:hAnsi="Times New Roman" w:cs="Times New Roman"/>
          <w:sz w:val="28"/>
          <w:szCs w:val="28"/>
        </w:rPr>
        <w:t>й</w:t>
      </w:r>
      <w:r w:rsidRPr="00945983">
        <w:rPr>
          <w:rFonts w:ascii="Times New Roman" w:eastAsia="Batang" w:hAnsi="Times New Roman" w:cs="Times New Roman"/>
          <w:sz w:val="28"/>
          <w:szCs w:val="28"/>
        </w:rPr>
        <w:t>с</w:t>
      </w:r>
      <w:r w:rsidR="00945983">
        <w:rPr>
          <w:rFonts w:ascii="Times New Roman" w:eastAsia="Batang" w:hAnsi="Times New Roman" w:cs="Times New Roman"/>
          <w:sz w:val="28"/>
          <w:szCs w:val="28"/>
        </w:rPr>
        <w:t>кой идентичности, в</w:t>
      </w:r>
      <w:r w:rsidR="00945983">
        <w:rPr>
          <w:rFonts w:ascii="Times New Roman" w:eastAsia="Batang" w:hAnsi="Times New Roman" w:cs="Times New Roman"/>
          <w:sz w:val="28"/>
          <w:szCs w:val="28"/>
        </w:rPr>
        <w:t>ы</w:t>
      </w:r>
      <w:r w:rsidR="00945983">
        <w:rPr>
          <w:rFonts w:ascii="Times New Roman" w:eastAsia="Batang" w:hAnsi="Times New Roman" w:cs="Times New Roman"/>
          <w:sz w:val="28"/>
          <w:szCs w:val="28"/>
        </w:rPr>
        <w:t xml:space="preserve">равниванию </w:t>
      </w:r>
      <w:r w:rsidRPr="00945983">
        <w:rPr>
          <w:rFonts w:ascii="Times New Roman" w:eastAsia="Batang" w:hAnsi="Times New Roman" w:cs="Times New Roman"/>
          <w:sz w:val="28"/>
          <w:szCs w:val="28"/>
        </w:rPr>
        <w:t>социальных возможностей людей с разными стартовыми услови</w:t>
      </w:r>
      <w:r w:rsidRPr="00945983">
        <w:rPr>
          <w:rFonts w:ascii="Times New Roman" w:eastAsia="Batang" w:hAnsi="Times New Roman" w:cs="Times New Roman"/>
          <w:sz w:val="28"/>
          <w:szCs w:val="28"/>
        </w:rPr>
        <w:t>я</w:t>
      </w:r>
      <w:r w:rsidRPr="00945983">
        <w:rPr>
          <w:rFonts w:ascii="Times New Roman" w:eastAsia="Batang" w:hAnsi="Times New Roman" w:cs="Times New Roman"/>
          <w:sz w:val="28"/>
          <w:szCs w:val="28"/>
        </w:rPr>
        <w:t>ми</w:t>
      </w:r>
      <w:r w:rsidR="00945983">
        <w:rPr>
          <w:rFonts w:ascii="Times New Roman" w:eastAsia="Batang" w:hAnsi="Times New Roman" w:cs="Times New Roman"/>
          <w:sz w:val="28"/>
          <w:szCs w:val="28"/>
        </w:rPr>
        <w:t>.</w:t>
      </w:r>
    </w:p>
    <w:p w:rsidR="00F00C6E" w:rsidRPr="00F00C6E" w:rsidRDefault="00F00C6E" w:rsidP="00F00C6E">
      <w:pPr>
        <w:pStyle w:val="a3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А</w:t>
      </w:r>
      <w:r w:rsidRPr="00F00C6E">
        <w:rPr>
          <w:rFonts w:ascii="Times New Roman" w:eastAsia="Batang" w:hAnsi="Times New Roman" w:cs="Times New Roman"/>
          <w:sz w:val="28"/>
          <w:szCs w:val="28"/>
        </w:rPr>
        <w:t>бсолютным и безусловным приоритетом образованной личности дол</w:t>
      </w:r>
      <w:r w:rsidRPr="00F00C6E">
        <w:rPr>
          <w:rFonts w:ascii="Times New Roman" w:eastAsia="Batang" w:hAnsi="Times New Roman" w:cs="Times New Roman"/>
          <w:sz w:val="28"/>
          <w:szCs w:val="28"/>
        </w:rPr>
        <w:t>ж</w:t>
      </w:r>
      <w:r w:rsidRPr="00F00C6E">
        <w:rPr>
          <w:rFonts w:ascii="Times New Roman" w:eastAsia="Batang" w:hAnsi="Times New Roman" w:cs="Times New Roman"/>
          <w:sz w:val="28"/>
          <w:szCs w:val="28"/>
        </w:rPr>
        <w:t>ны быть не знания как таковые, а ее (личности) способность к полноценной с</w:t>
      </w:r>
      <w:r w:rsidRPr="00F00C6E">
        <w:rPr>
          <w:rFonts w:ascii="Times New Roman" w:eastAsia="Batang" w:hAnsi="Times New Roman" w:cs="Times New Roman"/>
          <w:sz w:val="28"/>
          <w:szCs w:val="28"/>
        </w:rPr>
        <w:t>а</w:t>
      </w:r>
      <w:r w:rsidRPr="00F00C6E">
        <w:rPr>
          <w:rFonts w:ascii="Times New Roman" w:eastAsia="Batang" w:hAnsi="Times New Roman" w:cs="Times New Roman"/>
          <w:sz w:val="28"/>
          <w:szCs w:val="28"/>
        </w:rPr>
        <w:t>мореализации через усвоенный социально-культурный опыт. В гуманитарном отношении к миру в качестве безусловного приоритета выступает понятие «ч</w:t>
      </w:r>
      <w:r w:rsidRPr="00F00C6E">
        <w:rPr>
          <w:rFonts w:ascii="Times New Roman" w:eastAsia="Batang" w:hAnsi="Times New Roman" w:cs="Times New Roman"/>
          <w:sz w:val="28"/>
          <w:szCs w:val="28"/>
        </w:rPr>
        <w:t>е</w:t>
      </w:r>
      <w:r w:rsidRPr="00F00C6E">
        <w:rPr>
          <w:rFonts w:ascii="Times New Roman" w:eastAsia="Batang" w:hAnsi="Times New Roman" w:cs="Times New Roman"/>
          <w:sz w:val="28"/>
          <w:szCs w:val="28"/>
        </w:rPr>
        <w:t>ловек», и именно человек стоит в центре внимания искусства и предмета «М</w:t>
      </w:r>
      <w:r w:rsidRPr="00F00C6E">
        <w:rPr>
          <w:rFonts w:ascii="Times New Roman" w:eastAsia="Batang" w:hAnsi="Times New Roman" w:cs="Times New Roman"/>
          <w:sz w:val="28"/>
          <w:szCs w:val="28"/>
        </w:rPr>
        <w:t>и</w:t>
      </w:r>
      <w:r w:rsidRPr="00F00C6E">
        <w:rPr>
          <w:rFonts w:ascii="Times New Roman" w:eastAsia="Batang" w:hAnsi="Times New Roman" w:cs="Times New Roman"/>
          <w:sz w:val="28"/>
          <w:szCs w:val="28"/>
        </w:rPr>
        <w:t>ровая художественная культура».</w:t>
      </w:r>
    </w:p>
    <w:p w:rsidR="00F00C6E" w:rsidRPr="00945983" w:rsidRDefault="00F00C6E" w:rsidP="00542955">
      <w:pPr>
        <w:pStyle w:val="a3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00C6E">
        <w:rPr>
          <w:rFonts w:ascii="Times New Roman" w:eastAsia="Batang" w:hAnsi="Times New Roman" w:cs="Times New Roman"/>
          <w:sz w:val="28"/>
          <w:szCs w:val="28"/>
        </w:rPr>
        <w:t>Тем более странным кажется тот факт, что предмет «Мировая худож</w:t>
      </w:r>
      <w:r w:rsidRPr="00F00C6E">
        <w:rPr>
          <w:rFonts w:ascii="Times New Roman" w:eastAsia="Batang" w:hAnsi="Times New Roman" w:cs="Times New Roman"/>
          <w:sz w:val="28"/>
          <w:szCs w:val="28"/>
        </w:rPr>
        <w:t>е</w:t>
      </w:r>
      <w:r w:rsidRPr="00F00C6E">
        <w:rPr>
          <w:rFonts w:ascii="Times New Roman" w:eastAsia="Batang" w:hAnsi="Times New Roman" w:cs="Times New Roman"/>
          <w:sz w:val="28"/>
          <w:szCs w:val="28"/>
        </w:rPr>
        <w:t>ственная культура» не вошел в действующий Государственный образовател</w:t>
      </w:r>
      <w:r w:rsidRPr="00F00C6E">
        <w:rPr>
          <w:rFonts w:ascii="Times New Roman" w:eastAsia="Batang" w:hAnsi="Times New Roman" w:cs="Times New Roman"/>
          <w:sz w:val="28"/>
          <w:szCs w:val="28"/>
        </w:rPr>
        <w:t>ь</w:t>
      </w:r>
      <w:r w:rsidRPr="00F00C6E">
        <w:rPr>
          <w:rFonts w:ascii="Times New Roman" w:eastAsia="Batang" w:hAnsi="Times New Roman" w:cs="Times New Roman"/>
          <w:sz w:val="28"/>
          <w:szCs w:val="28"/>
        </w:rPr>
        <w:t>ный стандарт основной ступени образования, который включает предметы «Музыка», «Изобразительное искусство» и «Искусство». Причем</w:t>
      </w:r>
      <w:r w:rsidR="00331E1F">
        <w:rPr>
          <w:rFonts w:ascii="Times New Roman" w:eastAsia="Batang" w:hAnsi="Times New Roman" w:cs="Times New Roman"/>
          <w:sz w:val="28"/>
          <w:szCs w:val="28"/>
        </w:rPr>
        <w:t>,</w:t>
      </w:r>
      <w:r w:rsidRPr="00F00C6E">
        <w:rPr>
          <w:rFonts w:ascii="Times New Roman" w:eastAsia="Batang" w:hAnsi="Times New Roman" w:cs="Times New Roman"/>
          <w:sz w:val="28"/>
          <w:szCs w:val="28"/>
        </w:rPr>
        <w:t xml:space="preserve"> последний фактически не имеет собственной проработанной концепции и выстроенного в соответствии с ней содержания, а базируется либо на одной из программ «М</w:t>
      </w:r>
      <w:r w:rsidRPr="00F00C6E">
        <w:rPr>
          <w:rFonts w:ascii="Times New Roman" w:eastAsia="Batang" w:hAnsi="Times New Roman" w:cs="Times New Roman"/>
          <w:sz w:val="28"/>
          <w:szCs w:val="28"/>
        </w:rPr>
        <w:t>у</w:t>
      </w:r>
      <w:r w:rsidRPr="00F00C6E">
        <w:rPr>
          <w:rFonts w:ascii="Times New Roman" w:eastAsia="Batang" w:hAnsi="Times New Roman" w:cs="Times New Roman"/>
          <w:sz w:val="28"/>
          <w:szCs w:val="28"/>
        </w:rPr>
        <w:t>зыки», либо на одной из программ «Изобразительного искусства».</w:t>
      </w:r>
    </w:p>
    <w:p w:rsidR="00AC2BEA" w:rsidRPr="004C1DB8" w:rsidRDefault="00AC2BEA" w:rsidP="00AC2BEA">
      <w:pPr>
        <w:jc w:val="both"/>
        <w:rPr>
          <w:rFonts w:ascii="Arial Black" w:hAnsi="Arial Black"/>
          <w:sz w:val="28"/>
          <w:szCs w:val="28"/>
        </w:rPr>
      </w:pPr>
      <w:r>
        <w:tab/>
      </w:r>
      <w:r w:rsidRPr="00FB5BCC">
        <w:rPr>
          <w:sz w:val="28"/>
          <w:szCs w:val="28"/>
        </w:rPr>
        <w:t xml:space="preserve">В наше время место </w:t>
      </w:r>
      <w:r>
        <w:rPr>
          <w:sz w:val="28"/>
          <w:szCs w:val="28"/>
        </w:rPr>
        <w:t>предмета «</w:t>
      </w:r>
      <w:r w:rsidR="00F00C6E">
        <w:rPr>
          <w:sz w:val="28"/>
          <w:szCs w:val="28"/>
        </w:rPr>
        <w:t>Искусство</w:t>
      </w:r>
      <w:r w:rsidRPr="00FB5BCC">
        <w:rPr>
          <w:sz w:val="28"/>
          <w:szCs w:val="28"/>
        </w:rPr>
        <w:t>» в воспитании детей, особенно в общеобразовательной школе</w:t>
      </w:r>
      <w:r>
        <w:rPr>
          <w:sz w:val="28"/>
          <w:szCs w:val="28"/>
        </w:rPr>
        <w:t>,</w:t>
      </w:r>
      <w:r w:rsidRPr="00FB5BCC">
        <w:rPr>
          <w:sz w:val="28"/>
          <w:szCs w:val="28"/>
        </w:rPr>
        <w:t xml:space="preserve"> неустойчиво и испытывает</w:t>
      </w:r>
      <w:r>
        <w:rPr>
          <w:sz w:val="28"/>
          <w:szCs w:val="28"/>
        </w:rPr>
        <w:t xml:space="preserve"> постоянную тенде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цию </w:t>
      </w:r>
      <w:r w:rsidRPr="00FB5BCC">
        <w:rPr>
          <w:sz w:val="28"/>
          <w:szCs w:val="28"/>
        </w:rPr>
        <w:t>всё</w:t>
      </w:r>
      <w:r>
        <w:rPr>
          <w:sz w:val="28"/>
          <w:szCs w:val="28"/>
        </w:rPr>
        <w:t xml:space="preserve"> к</w:t>
      </w:r>
      <w:r w:rsidRPr="00FB5BCC">
        <w:rPr>
          <w:sz w:val="28"/>
          <w:szCs w:val="28"/>
        </w:rPr>
        <w:t xml:space="preserve"> большему его сужению, к утере самостоятельной ценн</w:t>
      </w:r>
      <w:r w:rsidRPr="00FB5BCC">
        <w:rPr>
          <w:sz w:val="28"/>
          <w:szCs w:val="28"/>
        </w:rPr>
        <w:t>о</w:t>
      </w:r>
      <w:r w:rsidRPr="00FB5BCC">
        <w:rPr>
          <w:sz w:val="28"/>
          <w:szCs w:val="28"/>
        </w:rPr>
        <w:t xml:space="preserve">сти. </w:t>
      </w:r>
      <w:r>
        <w:rPr>
          <w:sz w:val="28"/>
          <w:szCs w:val="28"/>
        </w:rPr>
        <w:t xml:space="preserve">Очень многие относятся пренебрежительно к уроку </w:t>
      </w:r>
      <w:r w:rsidR="00F00C6E">
        <w:rPr>
          <w:sz w:val="28"/>
          <w:szCs w:val="28"/>
        </w:rPr>
        <w:t>искусство</w:t>
      </w:r>
      <w:r>
        <w:rPr>
          <w:sz w:val="28"/>
          <w:szCs w:val="28"/>
        </w:rPr>
        <w:t>, считают второстепе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(не главным), а порой даже ненужным предметом в школьной программе. К сожалению, этого мнения придерживаются не только родители, которые настраивают своих детей на легковесное отношение к данному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мету, но и некоторые коллеги иного профиля, считая свой предмет более важным и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</w:t>
      </w:r>
      <w:r w:rsidR="004C1DB8">
        <w:rPr>
          <w:sz w:val="28"/>
          <w:szCs w:val="28"/>
        </w:rPr>
        <w:t xml:space="preserve">мым в общеобразовательном </w:t>
      </w:r>
      <w:r w:rsidR="004C1DB8" w:rsidRPr="006C3F02">
        <w:rPr>
          <w:sz w:val="28"/>
          <w:szCs w:val="28"/>
        </w:rPr>
        <w:t>цикле</w:t>
      </w:r>
      <w:r w:rsidR="006C3F02" w:rsidRPr="006C3F02">
        <w:rPr>
          <w:sz w:val="28"/>
          <w:szCs w:val="28"/>
        </w:rPr>
        <w:t>.</w:t>
      </w:r>
    </w:p>
    <w:p w:rsidR="00AC2BEA" w:rsidRDefault="00AC2BEA" w:rsidP="00AC2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самом деле </w:t>
      </w:r>
      <w:r w:rsidR="00F00C6E">
        <w:rPr>
          <w:sz w:val="28"/>
          <w:szCs w:val="28"/>
        </w:rPr>
        <w:t xml:space="preserve">эстетическое </w:t>
      </w:r>
      <w:r>
        <w:rPr>
          <w:sz w:val="28"/>
          <w:szCs w:val="28"/>
        </w:rPr>
        <w:t xml:space="preserve"> образование детей имеет огромное значение для развития общих психических свойств (мышления, воображения, внимания, </w:t>
      </w:r>
      <w:r>
        <w:rPr>
          <w:sz w:val="28"/>
          <w:szCs w:val="28"/>
        </w:rPr>
        <w:lastRenderedPageBreak/>
        <w:t xml:space="preserve">памяти), для воспитания эмоциональной отзывчивости, душевной чуткости, нравственно-эстетических потребностей, идеалов, </w:t>
      </w:r>
      <w:r w:rsidRPr="00FE5167">
        <w:rPr>
          <w:sz w:val="28"/>
          <w:szCs w:val="28"/>
        </w:rPr>
        <w:t>т.е. для формирования вс</w:t>
      </w:r>
      <w:r w:rsidRPr="00FE5167">
        <w:rPr>
          <w:sz w:val="28"/>
          <w:szCs w:val="28"/>
        </w:rPr>
        <w:t>е</w:t>
      </w:r>
      <w:r w:rsidRPr="00FE5167">
        <w:rPr>
          <w:sz w:val="28"/>
          <w:szCs w:val="28"/>
        </w:rPr>
        <w:t xml:space="preserve">сторонне развитой гуманной личности. </w:t>
      </w:r>
      <w:r>
        <w:rPr>
          <w:sz w:val="28"/>
          <w:szCs w:val="28"/>
        </w:rPr>
        <w:t xml:space="preserve">Педагогическая деятельность учителя </w:t>
      </w:r>
      <w:r w:rsidR="00F00C6E">
        <w:rPr>
          <w:sz w:val="28"/>
          <w:szCs w:val="28"/>
        </w:rPr>
        <w:t>искусства</w:t>
      </w:r>
      <w:r w:rsidRPr="00FE5167">
        <w:rPr>
          <w:sz w:val="28"/>
          <w:szCs w:val="28"/>
        </w:rPr>
        <w:t xml:space="preserve"> способству</w:t>
      </w:r>
      <w:r>
        <w:rPr>
          <w:sz w:val="28"/>
          <w:szCs w:val="28"/>
        </w:rPr>
        <w:t>е</w:t>
      </w:r>
      <w:r w:rsidRPr="00FE5167">
        <w:rPr>
          <w:sz w:val="28"/>
          <w:szCs w:val="28"/>
        </w:rPr>
        <w:t>т дальнейшему развитию у учащихся эстетического чу</w:t>
      </w:r>
      <w:r w:rsidRPr="00FE5167">
        <w:rPr>
          <w:sz w:val="28"/>
          <w:szCs w:val="28"/>
        </w:rPr>
        <w:t>в</w:t>
      </w:r>
      <w:r w:rsidRPr="00FE5167">
        <w:rPr>
          <w:sz w:val="28"/>
          <w:szCs w:val="28"/>
        </w:rPr>
        <w:t>ства, сознания, потребностей, вкуса, ощущения и осознания красоты и гарм</w:t>
      </w:r>
      <w:r w:rsidRPr="00FE5167">
        <w:rPr>
          <w:sz w:val="28"/>
          <w:szCs w:val="28"/>
        </w:rPr>
        <w:t>о</w:t>
      </w:r>
      <w:r w:rsidRPr="00FE5167">
        <w:rPr>
          <w:sz w:val="28"/>
          <w:szCs w:val="28"/>
        </w:rPr>
        <w:t>нии,</w:t>
      </w:r>
      <w:r>
        <w:rPr>
          <w:sz w:val="28"/>
          <w:szCs w:val="28"/>
        </w:rPr>
        <w:t xml:space="preserve"> а так же</w:t>
      </w:r>
      <w:r w:rsidRPr="00FE5167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FE5167">
        <w:rPr>
          <w:sz w:val="28"/>
          <w:szCs w:val="28"/>
        </w:rPr>
        <w:t xml:space="preserve"> личностной пози</w:t>
      </w:r>
      <w:r>
        <w:rPr>
          <w:sz w:val="28"/>
          <w:szCs w:val="28"/>
        </w:rPr>
        <w:t>ции в мире искусства, подготовке</w:t>
      </w:r>
      <w:r w:rsidRPr="00FE5167">
        <w:rPr>
          <w:sz w:val="28"/>
          <w:szCs w:val="28"/>
        </w:rPr>
        <w:t xml:space="preserve"> учащихся к </w:t>
      </w:r>
      <w:r>
        <w:rPr>
          <w:sz w:val="28"/>
          <w:szCs w:val="28"/>
        </w:rPr>
        <w:t xml:space="preserve">непрерывному </w:t>
      </w:r>
      <w:r w:rsidR="00F00C6E">
        <w:rPr>
          <w:sz w:val="28"/>
          <w:szCs w:val="28"/>
        </w:rPr>
        <w:t>эстетическому</w:t>
      </w:r>
      <w:r w:rsidRPr="00FE5167">
        <w:rPr>
          <w:sz w:val="28"/>
          <w:szCs w:val="28"/>
        </w:rPr>
        <w:t xml:space="preserve"> самообразованию.</w:t>
      </w:r>
    </w:p>
    <w:p w:rsidR="0003329A" w:rsidRPr="0003329A" w:rsidRDefault="0003329A" w:rsidP="0003329A">
      <w:pPr>
        <w:ind w:firstLine="708"/>
        <w:jc w:val="both"/>
        <w:rPr>
          <w:sz w:val="28"/>
          <w:szCs w:val="28"/>
        </w:rPr>
      </w:pPr>
      <w:r w:rsidRPr="0003329A">
        <w:rPr>
          <w:sz w:val="28"/>
          <w:szCs w:val="28"/>
        </w:rPr>
        <w:t>В сентябре 2010 года  стандарты второго поколения запущены в работу: приказ министерства образования и науки Российской Ф</w:t>
      </w:r>
      <w:r w:rsidRPr="0003329A">
        <w:rPr>
          <w:sz w:val="28"/>
          <w:szCs w:val="28"/>
        </w:rPr>
        <w:t>е</w:t>
      </w:r>
      <w:r w:rsidRPr="0003329A">
        <w:rPr>
          <w:sz w:val="28"/>
          <w:szCs w:val="28"/>
        </w:rPr>
        <w:t>дерации № 373 от 6 октября 2009 года.</w:t>
      </w:r>
    </w:p>
    <w:p w:rsidR="00542955" w:rsidRPr="00DA1498" w:rsidRDefault="003F122C" w:rsidP="005429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</w:t>
      </w:r>
      <w:r w:rsidR="00D52DD6">
        <w:rPr>
          <w:rFonts w:ascii="Times New Roman" w:hAnsi="Times New Roman" w:cs="Times New Roman"/>
          <w:sz w:val="28"/>
          <w:szCs w:val="28"/>
        </w:rPr>
        <w:t>едметный подход в образовании и</w:t>
      </w:r>
      <w:r w:rsidR="00331E1F">
        <w:rPr>
          <w:rFonts w:ascii="Times New Roman" w:hAnsi="Times New Roman" w:cs="Times New Roman"/>
          <w:sz w:val="28"/>
          <w:szCs w:val="28"/>
        </w:rPr>
        <w:t>,</w:t>
      </w:r>
      <w:r w:rsidR="00D5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="00331E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метапредме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ные образовательные технологии были разработаны для того, чтобы решить проблему разобщённости, расколотости, оторванности друг от друга разных научных дисциплин.  Этот подход </w:t>
      </w:r>
      <w:r w:rsidR="00542955">
        <w:rPr>
          <w:rFonts w:ascii="Times New Roman" w:hAnsi="Times New Roman" w:cs="Times New Roman"/>
          <w:sz w:val="28"/>
          <w:szCs w:val="28"/>
        </w:rPr>
        <w:t xml:space="preserve"> предполагает, что ребёнок не только овл</w:t>
      </w:r>
      <w:r w:rsidR="00542955">
        <w:rPr>
          <w:rFonts w:ascii="Times New Roman" w:hAnsi="Times New Roman" w:cs="Times New Roman"/>
          <w:sz w:val="28"/>
          <w:szCs w:val="28"/>
        </w:rPr>
        <w:t>а</w:t>
      </w:r>
      <w:r w:rsidR="00542955">
        <w:rPr>
          <w:rFonts w:ascii="Times New Roman" w:hAnsi="Times New Roman" w:cs="Times New Roman"/>
          <w:sz w:val="28"/>
          <w:szCs w:val="28"/>
        </w:rPr>
        <w:t xml:space="preserve">девает системой знаний,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42955">
        <w:rPr>
          <w:rFonts w:ascii="Times New Roman" w:hAnsi="Times New Roman" w:cs="Times New Roman"/>
          <w:sz w:val="28"/>
          <w:szCs w:val="28"/>
        </w:rPr>
        <w:t>осваивает универсальные способы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955">
        <w:rPr>
          <w:rFonts w:ascii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42955">
        <w:rPr>
          <w:rFonts w:ascii="Times New Roman" w:hAnsi="Times New Roman" w:cs="Times New Roman"/>
          <w:sz w:val="28"/>
          <w:szCs w:val="28"/>
        </w:rPr>
        <w:t xml:space="preserve">сможет сам добывать информацию о мире. </w:t>
      </w:r>
      <w:r w:rsidR="00542955" w:rsidRPr="00DA1498">
        <w:rPr>
          <w:rFonts w:ascii="Times New Roman" w:hAnsi="Times New Roman" w:cs="Times New Roman"/>
          <w:sz w:val="28"/>
          <w:szCs w:val="28"/>
        </w:rPr>
        <w:t>Формирование всего ко</w:t>
      </w:r>
      <w:r w:rsidR="00542955" w:rsidRPr="00DA1498">
        <w:rPr>
          <w:rFonts w:ascii="Times New Roman" w:hAnsi="Times New Roman" w:cs="Times New Roman"/>
          <w:sz w:val="28"/>
          <w:szCs w:val="28"/>
        </w:rPr>
        <w:t>м</w:t>
      </w:r>
      <w:r w:rsidR="00542955" w:rsidRPr="00DA1498">
        <w:rPr>
          <w:rFonts w:ascii="Times New Roman" w:hAnsi="Times New Roman" w:cs="Times New Roman"/>
          <w:sz w:val="28"/>
          <w:szCs w:val="28"/>
        </w:rPr>
        <w:t>плекса УУД происходит за счёт реализации принципа системно-деятельностного подхода к организации образовательного процесса.</w:t>
      </w:r>
      <w:r w:rsidRPr="003F122C">
        <w:rPr>
          <w:rFonts w:ascii="Times New Roman" w:hAnsi="Times New Roman" w:cs="Times New Roman"/>
          <w:sz w:val="28"/>
          <w:szCs w:val="28"/>
        </w:rPr>
        <w:t xml:space="preserve"> </w:t>
      </w:r>
      <w:r w:rsidRPr="00DA1498">
        <w:rPr>
          <w:rFonts w:ascii="Times New Roman" w:hAnsi="Times New Roman" w:cs="Times New Roman"/>
          <w:sz w:val="28"/>
          <w:szCs w:val="28"/>
        </w:rPr>
        <w:t>В соотве</w:t>
      </w:r>
      <w:r w:rsidRPr="00DA1498">
        <w:rPr>
          <w:rFonts w:ascii="Times New Roman" w:hAnsi="Times New Roman" w:cs="Times New Roman"/>
          <w:sz w:val="28"/>
          <w:szCs w:val="28"/>
        </w:rPr>
        <w:t>т</w:t>
      </w:r>
      <w:r w:rsidRPr="00DA1498">
        <w:rPr>
          <w:rFonts w:ascii="Times New Roman" w:hAnsi="Times New Roman" w:cs="Times New Roman"/>
          <w:sz w:val="28"/>
          <w:szCs w:val="28"/>
        </w:rPr>
        <w:t>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A1498">
        <w:rPr>
          <w:rFonts w:ascii="Times New Roman" w:hAnsi="Times New Roman" w:cs="Times New Roman"/>
          <w:sz w:val="28"/>
          <w:szCs w:val="28"/>
        </w:rPr>
        <w:t xml:space="preserve"> программе представлено четыре вида УУД: личностные, рег</w:t>
      </w:r>
      <w:r w:rsidRPr="00DA1498">
        <w:rPr>
          <w:rFonts w:ascii="Times New Roman" w:hAnsi="Times New Roman" w:cs="Times New Roman"/>
          <w:sz w:val="28"/>
          <w:szCs w:val="28"/>
        </w:rPr>
        <w:t>у</w:t>
      </w:r>
      <w:r w:rsidRPr="00DA1498">
        <w:rPr>
          <w:rFonts w:ascii="Times New Roman" w:hAnsi="Times New Roman" w:cs="Times New Roman"/>
          <w:sz w:val="28"/>
          <w:szCs w:val="28"/>
        </w:rPr>
        <w:t>лятивные, познавательные, коммуникативные.</w:t>
      </w:r>
    </w:p>
    <w:p w:rsidR="00AC2BEA" w:rsidRDefault="00AC2BEA" w:rsidP="00ED534D">
      <w:pPr>
        <w:ind w:firstLine="708"/>
        <w:jc w:val="center"/>
        <w:rPr>
          <w:sz w:val="28"/>
          <w:szCs w:val="28"/>
        </w:rPr>
      </w:pPr>
    </w:p>
    <w:p w:rsidR="00933255" w:rsidRDefault="00933255" w:rsidP="00D52DD6">
      <w:pPr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933255" w:rsidRDefault="00933255" w:rsidP="00AC2BEA">
      <w:pPr>
        <w:ind w:firstLine="708"/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933255" w:rsidRDefault="00933255" w:rsidP="00AC2BEA">
      <w:pPr>
        <w:ind w:firstLine="708"/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933255" w:rsidRDefault="00933255" w:rsidP="00AC2BEA">
      <w:pPr>
        <w:ind w:firstLine="708"/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933255" w:rsidRDefault="00933255" w:rsidP="00AC2BEA">
      <w:pPr>
        <w:ind w:firstLine="708"/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933255" w:rsidRDefault="00933255" w:rsidP="00AC2BEA">
      <w:pPr>
        <w:ind w:firstLine="708"/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933255" w:rsidRDefault="00933255" w:rsidP="00AC2BEA">
      <w:pPr>
        <w:ind w:firstLine="708"/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933255" w:rsidRDefault="00933255" w:rsidP="00AC2BEA">
      <w:pPr>
        <w:ind w:firstLine="708"/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933255" w:rsidRDefault="00933255" w:rsidP="00AC2BEA">
      <w:pPr>
        <w:ind w:firstLine="708"/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933255" w:rsidRDefault="00933255" w:rsidP="00AC2BEA">
      <w:pPr>
        <w:ind w:firstLine="708"/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933255" w:rsidRDefault="00933255" w:rsidP="00AC2BEA">
      <w:pPr>
        <w:ind w:firstLine="708"/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933255" w:rsidRDefault="00933255" w:rsidP="00AC2BEA">
      <w:pPr>
        <w:ind w:firstLine="708"/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933255" w:rsidRDefault="00933255" w:rsidP="00AC2BEA">
      <w:pPr>
        <w:ind w:firstLine="708"/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933255" w:rsidRDefault="00933255" w:rsidP="00AC2BEA">
      <w:pPr>
        <w:ind w:firstLine="708"/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933255" w:rsidRDefault="00933255" w:rsidP="00AC2BEA">
      <w:pPr>
        <w:ind w:firstLine="708"/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933255" w:rsidRDefault="00933255" w:rsidP="00D52DD6">
      <w:pPr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933255" w:rsidRDefault="00933255" w:rsidP="00AC2BEA">
      <w:pPr>
        <w:ind w:firstLine="708"/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933255" w:rsidRDefault="00933255" w:rsidP="00933255">
      <w:pPr>
        <w:ind w:firstLine="708"/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9243B0" wp14:editId="4B3B6A0A">
            <wp:extent cx="1733550" cy="1294130"/>
            <wp:effectExtent l="0" t="0" r="0" b="0"/>
            <wp:docPr id="2" name="Рисунок 2" descr="ко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AF" w:rsidRDefault="006C00AF" w:rsidP="00933255">
      <w:pPr>
        <w:ind w:firstLine="708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FB0361" w:rsidRDefault="00FB0361" w:rsidP="00FB0361">
      <w:pPr>
        <w:ind w:firstLine="708"/>
        <w:jc w:val="center"/>
        <w:rPr>
          <w:b/>
          <w:sz w:val="28"/>
          <w:szCs w:val="28"/>
        </w:rPr>
      </w:pPr>
      <w:r w:rsidRPr="00FB0361">
        <w:rPr>
          <w:b/>
          <w:sz w:val="28"/>
          <w:szCs w:val="28"/>
        </w:rPr>
        <w:lastRenderedPageBreak/>
        <w:t>ОСНОВНАЯ ЧАСТЬ</w:t>
      </w:r>
    </w:p>
    <w:p w:rsidR="00FB0361" w:rsidRDefault="00FB0361" w:rsidP="00FB0361">
      <w:pPr>
        <w:ind w:firstLine="708"/>
        <w:jc w:val="center"/>
        <w:rPr>
          <w:b/>
          <w:sz w:val="28"/>
          <w:szCs w:val="28"/>
        </w:rPr>
      </w:pPr>
    </w:p>
    <w:p w:rsidR="00D01881" w:rsidRPr="00FB0361" w:rsidRDefault="00D01881" w:rsidP="00FB0361">
      <w:pPr>
        <w:ind w:firstLine="708"/>
        <w:jc w:val="center"/>
        <w:rPr>
          <w:b/>
          <w:sz w:val="28"/>
          <w:szCs w:val="28"/>
        </w:rPr>
      </w:pPr>
    </w:p>
    <w:p w:rsidR="00933255" w:rsidRDefault="003C085D" w:rsidP="00933255">
      <w:pPr>
        <w:ind w:firstLine="708"/>
        <w:jc w:val="right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«Все виды искусств служат величайшему из искусств </w:t>
      </w:r>
    </w:p>
    <w:p w:rsidR="003C085D" w:rsidRDefault="003C085D" w:rsidP="00933255">
      <w:pPr>
        <w:ind w:firstLine="708"/>
        <w:jc w:val="right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– искусству жить на земле».</w:t>
      </w:r>
    </w:p>
    <w:p w:rsidR="003C085D" w:rsidRDefault="003C085D" w:rsidP="003C085D">
      <w:pPr>
        <w:ind w:firstLine="708"/>
        <w:jc w:val="right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Б. Брехт.</w:t>
      </w:r>
    </w:p>
    <w:p w:rsidR="003C085D" w:rsidRDefault="003C085D" w:rsidP="003C085D">
      <w:pPr>
        <w:ind w:firstLine="708"/>
        <w:jc w:val="right"/>
        <w:rPr>
          <w:rFonts w:ascii="Monotype Corsiva" w:hAnsi="Monotype Corsiva"/>
          <w:b/>
          <w:i/>
          <w:sz w:val="28"/>
          <w:szCs w:val="28"/>
        </w:rPr>
      </w:pPr>
    </w:p>
    <w:p w:rsidR="00D01881" w:rsidRDefault="007246D6" w:rsidP="007246D6">
      <w:pPr>
        <w:ind w:firstLine="708"/>
        <w:rPr>
          <w:b/>
          <w:i/>
          <w:sz w:val="28"/>
          <w:szCs w:val="28"/>
        </w:rPr>
      </w:pPr>
      <w:r w:rsidRPr="007246D6">
        <w:rPr>
          <w:b/>
          <w:i/>
          <w:sz w:val="28"/>
          <w:szCs w:val="28"/>
        </w:rPr>
        <w:t>Место предмета «Искусство» в УП, ОУ</w:t>
      </w:r>
    </w:p>
    <w:p w:rsidR="007246D6" w:rsidRPr="007246D6" w:rsidRDefault="007246D6" w:rsidP="007246D6">
      <w:pPr>
        <w:ind w:firstLine="708"/>
        <w:rPr>
          <w:b/>
          <w:i/>
          <w:sz w:val="28"/>
          <w:szCs w:val="28"/>
        </w:rPr>
      </w:pPr>
    </w:p>
    <w:p w:rsidR="00542955" w:rsidRDefault="00542955" w:rsidP="00542955">
      <w:pPr>
        <w:ind w:firstLine="708"/>
        <w:jc w:val="both"/>
        <w:rPr>
          <w:sz w:val="28"/>
          <w:szCs w:val="28"/>
        </w:rPr>
      </w:pPr>
      <w:r w:rsidRPr="0003329A">
        <w:rPr>
          <w:sz w:val="28"/>
          <w:szCs w:val="28"/>
        </w:rPr>
        <w:t>В нашей школе реализация данного проекта начата с 1 сентября 2011 г</w:t>
      </w:r>
      <w:r w:rsidRPr="0003329A">
        <w:rPr>
          <w:sz w:val="28"/>
          <w:szCs w:val="28"/>
        </w:rPr>
        <w:t>о</w:t>
      </w:r>
      <w:r w:rsidRPr="0003329A">
        <w:rPr>
          <w:sz w:val="28"/>
          <w:szCs w:val="28"/>
        </w:rPr>
        <w:t>да.</w:t>
      </w:r>
    </w:p>
    <w:p w:rsidR="00AC2BEA" w:rsidRDefault="00AC2BEA" w:rsidP="006C00AF">
      <w:pPr>
        <w:ind w:firstLine="567"/>
        <w:jc w:val="both"/>
        <w:rPr>
          <w:sz w:val="28"/>
          <w:szCs w:val="28"/>
        </w:rPr>
      </w:pPr>
      <w:r w:rsidRPr="00FE5167">
        <w:rPr>
          <w:sz w:val="28"/>
          <w:szCs w:val="28"/>
        </w:rPr>
        <w:tab/>
        <w:t xml:space="preserve">Изучение </w:t>
      </w:r>
      <w:r w:rsidR="00F00C6E">
        <w:rPr>
          <w:sz w:val="28"/>
          <w:szCs w:val="28"/>
        </w:rPr>
        <w:t>предметов</w:t>
      </w:r>
      <w:r w:rsidRPr="00FE5167">
        <w:rPr>
          <w:sz w:val="28"/>
          <w:szCs w:val="28"/>
        </w:rPr>
        <w:t xml:space="preserve"> искусства</w:t>
      </w:r>
      <w:r w:rsidR="00F00C6E">
        <w:rPr>
          <w:sz w:val="28"/>
          <w:szCs w:val="28"/>
        </w:rPr>
        <w:t xml:space="preserve"> (музыка, изобразительное искусство, и</w:t>
      </w:r>
      <w:r w:rsidR="00F00C6E">
        <w:rPr>
          <w:sz w:val="28"/>
          <w:szCs w:val="28"/>
        </w:rPr>
        <w:t>с</w:t>
      </w:r>
      <w:r w:rsidR="00F00C6E">
        <w:rPr>
          <w:sz w:val="28"/>
          <w:szCs w:val="28"/>
        </w:rPr>
        <w:t>кусство, мировая художественная культура)</w:t>
      </w:r>
      <w:r w:rsidR="003C085D" w:rsidRPr="003C085D">
        <w:t xml:space="preserve"> </w:t>
      </w:r>
      <w:r w:rsidR="003C085D" w:rsidRPr="003C085D">
        <w:rPr>
          <w:sz w:val="28"/>
          <w:szCs w:val="28"/>
        </w:rPr>
        <w:t>на ступени основного общего обр</w:t>
      </w:r>
      <w:r w:rsidR="003C085D" w:rsidRPr="003C085D">
        <w:rPr>
          <w:sz w:val="28"/>
          <w:szCs w:val="28"/>
        </w:rPr>
        <w:t>а</w:t>
      </w:r>
      <w:r w:rsidR="003C085D" w:rsidRPr="003C085D">
        <w:rPr>
          <w:sz w:val="28"/>
          <w:szCs w:val="28"/>
        </w:rPr>
        <w:t>зования</w:t>
      </w:r>
      <w:r w:rsidRPr="00FE5167">
        <w:rPr>
          <w:sz w:val="28"/>
          <w:szCs w:val="28"/>
        </w:rPr>
        <w:t xml:space="preserve"> направлено на достижение следующих </w:t>
      </w:r>
      <w:r w:rsidRPr="00FE5167">
        <w:rPr>
          <w:b/>
          <w:sz w:val="28"/>
          <w:szCs w:val="28"/>
        </w:rPr>
        <w:t>целей:</w:t>
      </w:r>
      <w:r w:rsidR="006C00AF">
        <w:rPr>
          <w:b/>
          <w:sz w:val="28"/>
          <w:szCs w:val="28"/>
        </w:rPr>
        <w:t xml:space="preserve"> </w:t>
      </w:r>
      <w:r w:rsidR="006C00AF" w:rsidRPr="006C00AF">
        <w:rPr>
          <w:b/>
          <w:color w:val="FF0000"/>
          <w:sz w:val="28"/>
          <w:szCs w:val="28"/>
        </w:rPr>
        <w:t>(слайд)</w:t>
      </w:r>
    </w:p>
    <w:p w:rsidR="00AC4FCA" w:rsidRPr="005D0FFC" w:rsidRDefault="00AC4FCA" w:rsidP="005D0FFC">
      <w:pPr>
        <w:ind w:left="360"/>
        <w:jc w:val="both"/>
        <w:rPr>
          <w:sz w:val="28"/>
          <w:szCs w:val="28"/>
        </w:rPr>
      </w:pPr>
    </w:p>
    <w:p w:rsidR="00AC2BEA" w:rsidRDefault="00AC2BEA" w:rsidP="00AC2BEA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по реализации этих целей направлена на то, чтобы выпускник основной школы:</w:t>
      </w:r>
    </w:p>
    <w:p w:rsidR="007246D6" w:rsidRPr="006C00AF" w:rsidRDefault="006C00AF" w:rsidP="006C0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="00ED534D" w:rsidRPr="00ED534D">
        <w:rPr>
          <w:rFonts w:ascii="Times New Roman" w:hAnsi="Times New Roman" w:cs="Times New Roman"/>
          <w:b/>
          <w:iCs/>
          <w:sz w:val="28"/>
          <w:szCs w:val="28"/>
        </w:rPr>
        <w:t>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34D" w:rsidRPr="00ED534D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0AF"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</w:p>
    <w:p w:rsidR="00ED534D" w:rsidRPr="007246D6" w:rsidRDefault="006C00AF" w:rsidP="006C00A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должен </w:t>
      </w:r>
      <w:r w:rsidR="00ED534D" w:rsidRPr="007246D6">
        <w:rPr>
          <w:b/>
          <w:bCs/>
          <w:color w:val="000000"/>
          <w:sz w:val="28"/>
          <w:szCs w:val="28"/>
          <w:shd w:val="clear" w:color="auto" w:fill="FFFFFF"/>
        </w:rPr>
        <w:t>уметь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C00AF">
        <w:rPr>
          <w:b/>
          <w:bCs/>
          <w:color w:val="FF0000"/>
          <w:sz w:val="28"/>
          <w:szCs w:val="28"/>
          <w:shd w:val="clear" w:color="auto" w:fill="FFFFFF"/>
        </w:rPr>
        <w:t>(слайд)</w:t>
      </w:r>
    </w:p>
    <w:p w:rsidR="00ED534D" w:rsidRPr="00933255" w:rsidRDefault="00ED534D" w:rsidP="00ED534D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933255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</w:t>
      </w:r>
      <w:r w:rsidRPr="00933255">
        <w:rPr>
          <w:b/>
          <w:bCs/>
          <w:color w:val="000000"/>
          <w:sz w:val="28"/>
          <w:szCs w:val="28"/>
        </w:rPr>
        <w:t>о</w:t>
      </w:r>
      <w:r w:rsidRPr="00933255">
        <w:rPr>
          <w:b/>
          <w:bCs/>
          <w:color w:val="000000"/>
          <w:sz w:val="28"/>
          <w:szCs w:val="28"/>
        </w:rPr>
        <w:t>сти и повседневной жизни</w:t>
      </w:r>
      <w:r w:rsidRPr="0093325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33255">
        <w:rPr>
          <w:color w:val="000000"/>
          <w:sz w:val="28"/>
          <w:szCs w:val="28"/>
        </w:rPr>
        <w:t>для:</w:t>
      </w:r>
    </w:p>
    <w:p w:rsidR="00ED534D" w:rsidRPr="00933255" w:rsidRDefault="00ED534D" w:rsidP="00ED534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3255">
        <w:rPr>
          <w:color w:val="000000"/>
          <w:sz w:val="28"/>
          <w:szCs w:val="28"/>
        </w:rPr>
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ED534D" w:rsidRPr="00933255" w:rsidRDefault="00ED534D" w:rsidP="00ED534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3255">
        <w:rPr>
          <w:color w:val="000000"/>
          <w:sz w:val="28"/>
          <w:szCs w:val="28"/>
        </w:rPr>
        <w:t>слушания музыкальных произведений разнообразных стилей, жанров и форм;</w:t>
      </w:r>
    </w:p>
    <w:p w:rsidR="00ED534D" w:rsidRPr="00933255" w:rsidRDefault="00ED534D" w:rsidP="00ED534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3255">
        <w:rPr>
          <w:color w:val="000000"/>
          <w:sz w:val="28"/>
          <w:szCs w:val="28"/>
        </w:rPr>
        <w:t>размышления о музыке и ее анализа, выражения собственной позиции относительно прослушанной музыки;</w:t>
      </w:r>
    </w:p>
    <w:p w:rsidR="00ED534D" w:rsidRPr="00933255" w:rsidRDefault="00ED534D" w:rsidP="00ED534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3255">
        <w:rPr>
          <w:color w:val="000000"/>
          <w:sz w:val="28"/>
          <w:szCs w:val="28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</w:t>
      </w:r>
      <w:r w:rsidRPr="00933255">
        <w:rPr>
          <w:color w:val="000000"/>
          <w:sz w:val="28"/>
          <w:szCs w:val="28"/>
        </w:rPr>
        <w:t>е</w:t>
      </w:r>
      <w:r w:rsidRPr="00933255">
        <w:rPr>
          <w:color w:val="000000"/>
          <w:sz w:val="28"/>
          <w:szCs w:val="28"/>
        </w:rPr>
        <w:t>редач и др.); определения своего отношения к музыкальным явлениям действительности; выражения своих личных музыкальных впечатлений в форме устных выступлений и высказываний на музыкальных занят</w:t>
      </w:r>
      <w:r w:rsidRPr="00933255">
        <w:rPr>
          <w:color w:val="000000"/>
          <w:sz w:val="28"/>
          <w:szCs w:val="28"/>
        </w:rPr>
        <w:t>и</w:t>
      </w:r>
      <w:r w:rsidRPr="00933255">
        <w:rPr>
          <w:color w:val="000000"/>
          <w:sz w:val="28"/>
          <w:szCs w:val="28"/>
        </w:rPr>
        <w:t>ях,</w:t>
      </w:r>
      <w:r w:rsidRPr="00933255">
        <w:rPr>
          <w:rStyle w:val="apple-converted-space"/>
          <w:color w:val="000000"/>
          <w:sz w:val="28"/>
          <w:szCs w:val="28"/>
        </w:rPr>
        <w:t> </w:t>
      </w:r>
      <w:r w:rsidRPr="00933255">
        <w:rPr>
          <w:i/>
          <w:iCs/>
          <w:color w:val="000000"/>
          <w:sz w:val="28"/>
          <w:szCs w:val="28"/>
        </w:rPr>
        <w:t>эссе, рецензий.</w:t>
      </w:r>
    </w:p>
    <w:p w:rsidR="00ED534D" w:rsidRPr="00933255" w:rsidRDefault="00ED534D" w:rsidP="00ED534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#1"/>
      <w:r w:rsidRPr="00933255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  <w:bookmarkEnd w:id="1"/>
      <w:r w:rsidR="00C95100">
        <w:rPr>
          <w:rFonts w:ascii="Times New Roman" w:hAnsi="Times New Roman" w:cs="Times New Roman"/>
          <w:sz w:val="28"/>
          <w:szCs w:val="28"/>
        </w:rPr>
        <w:t xml:space="preserve"> </w:t>
      </w:r>
      <w:r w:rsidR="00C95100" w:rsidRPr="00C95100">
        <w:rPr>
          <w:rFonts w:ascii="Times New Roman" w:hAnsi="Times New Roman" w:cs="Times New Roman"/>
          <w:color w:val="FF0000"/>
          <w:sz w:val="28"/>
          <w:szCs w:val="28"/>
        </w:rPr>
        <w:t>(слайд)</w:t>
      </w:r>
    </w:p>
    <w:p w:rsidR="00ED534D" w:rsidRPr="00933255" w:rsidRDefault="00ED534D" w:rsidP="00ED534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25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 результате изучения изобразительного искусства ученик должен</w:t>
      </w:r>
    </w:p>
    <w:p w:rsidR="00ED534D" w:rsidRPr="00933255" w:rsidRDefault="00ED534D" w:rsidP="00ED534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255">
        <w:rPr>
          <w:rFonts w:ascii="Times New Roman" w:hAnsi="Times New Roman" w:cs="Times New Roman"/>
          <w:b/>
          <w:color w:val="000000"/>
          <w:sz w:val="28"/>
          <w:szCs w:val="28"/>
        </w:rPr>
        <w:t>знать/понимать</w:t>
      </w:r>
      <w:r w:rsidR="00C951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5100" w:rsidRPr="00C95100"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</w:p>
    <w:p w:rsidR="00ED534D" w:rsidRPr="00933255" w:rsidRDefault="00ED534D" w:rsidP="00ED534D">
      <w:pPr>
        <w:pStyle w:val="a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933255">
        <w:rPr>
          <w:b/>
          <w:bCs/>
          <w:color w:val="000000"/>
          <w:sz w:val="28"/>
          <w:szCs w:val="28"/>
          <w:shd w:val="clear" w:color="auto" w:fill="FFFFFF"/>
        </w:rPr>
        <w:t>уметь</w:t>
      </w:r>
      <w:r w:rsidR="00C9510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95100" w:rsidRPr="00C95100">
        <w:rPr>
          <w:b/>
          <w:bCs/>
          <w:color w:val="FF0000"/>
          <w:sz w:val="28"/>
          <w:szCs w:val="28"/>
          <w:shd w:val="clear" w:color="auto" w:fill="FFFFFF"/>
        </w:rPr>
        <w:t>(слайд)</w:t>
      </w:r>
    </w:p>
    <w:p w:rsidR="00ED534D" w:rsidRPr="00933255" w:rsidRDefault="00ED534D" w:rsidP="00ED534D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933255">
        <w:rPr>
          <w:b/>
          <w:bCs/>
          <w:color w:val="000000"/>
          <w:sz w:val="28"/>
          <w:szCs w:val="28"/>
        </w:rPr>
        <w:lastRenderedPageBreak/>
        <w:t>использовать приобретенные знания и умения в практической деятельн</w:t>
      </w:r>
      <w:r w:rsidRPr="00933255">
        <w:rPr>
          <w:b/>
          <w:bCs/>
          <w:color w:val="000000"/>
          <w:sz w:val="28"/>
          <w:szCs w:val="28"/>
        </w:rPr>
        <w:t>о</w:t>
      </w:r>
      <w:r w:rsidRPr="00933255">
        <w:rPr>
          <w:b/>
          <w:bCs/>
          <w:color w:val="000000"/>
          <w:sz w:val="28"/>
          <w:szCs w:val="28"/>
        </w:rPr>
        <w:t>сти и повседневной жизни</w:t>
      </w:r>
      <w:r w:rsidRPr="0093325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33255">
        <w:rPr>
          <w:color w:val="000000"/>
          <w:sz w:val="28"/>
          <w:szCs w:val="28"/>
        </w:rPr>
        <w:t>для:</w:t>
      </w:r>
    </w:p>
    <w:p w:rsidR="00ED534D" w:rsidRPr="00933255" w:rsidRDefault="00ED534D" w:rsidP="00ED534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3255">
        <w:rPr>
          <w:color w:val="000000"/>
          <w:sz w:val="28"/>
          <w:szCs w:val="28"/>
        </w:rPr>
        <w:t>восприятия и оценки произведений искусства;</w:t>
      </w:r>
    </w:p>
    <w:p w:rsidR="00B80AC2" w:rsidRDefault="00ED534D" w:rsidP="00E5196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3255">
        <w:rPr>
          <w:color w:val="000000"/>
          <w:sz w:val="28"/>
          <w:szCs w:val="28"/>
        </w:rPr>
        <w:t>самостоятельной творческой деятельности: в рисунке и живописи (с натуры, по памяти, воображению), в иллюстрациях к произведениям л</w:t>
      </w:r>
      <w:r w:rsidRPr="00933255">
        <w:rPr>
          <w:color w:val="000000"/>
          <w:sz w:val="28"/>
          <w:szCs w:val="28"/>
        </w:rPr>
        <w:t>и</w:t>
      </w:r>
      <w:r w:rsidRPr="00933255">
        <w:rPr>
          <w:color w:val="000000"/>
          <w:sz w:val="28"/>
          <w:szCs w:val="28"/>
        </w:rPr>
        <w:t>тературы и музыки, декоративных и художественно-конструктивных р</w:t>
      </w:r>
      <w:r w:rsidRPr="00933255">
        <w:rPr>
          <w:color w:val="000000"/>
          <w:sz w:val="28"/>
          <w:szCs w:val="28"/>
        </w:rPr>
        <w:t>а</w:t>
      </w:r>
      <w:r w:rsidRPr="00933255">
        <w:rPr>
          <w:color w:val="000000"/>
          <w:sz w:val="28"/>
          <w:szCs w:val="28"/>
        </w:rPr>
        <w:t>ботах (дизайн предмета, костюма, интерьера).</w:t>
      </w:r>
    </w:p>
    <w:p w:rsidR="007246D6" w:rsidRPr="007246D6" w:rsidRDefault="007246D6" w:rsidP="00C95100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color w:val="000000"/>
          <w:sz w:val="28"/>
          <w:szCs w:val="28"/>
        </w:rPr>
      </w:pPr>
      <w:r w:rsidRPr="007246D6">
        <w:rPr>
          <w:b/>
          <w:color w:val="000000"/>
          <w:sz w:val="28"/>
          <w:szCs w:val="28"/>
        </w:rPr>
        <w:t>П</w:t>
      </w:r>
      <w:r w:rsidR="00C95100">
        <w:rPr>
          <w:b/>
          <w:color w:val="000000"/>
          <w:sz w:val="28"/>
          <w:szCs w:val="28"/>
        </w:rPr>
        <w:t>РОТИВОРЕЧИЯ</w:t>
      </w:r>
    </w:p>
    <w:p w:rsidR="00D73277" w:rsidRPr="00D73277" w:rsidRDefault="00714904" w:rsidP="00D73277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 Black" w:hAnsi="Arial Black"/>
          <w:color w:val="000000"/>
          <w:sz w:val="28"/>
          <w:szCs w:val="28"/>
        </w:rPr>
      </w:pPr>
      <w:r w:rsidRPr="00933255">
        <w:rPr>
          <w:color w:val="000000"/>
          <w:sz w:val="28"/>
          <w:szCs w:val="28"/>
        </w:rPr>
        <w:t xml:space="preserve">Цели, поставленные перед учителем </w:t>
      </w:r>
      <w:r w:rsidR="00D73277" w:rsidRPr="00933255">
        <w:rPr>
          <w:color w:val="000000"/>
          <w:sz w:val="28"/>
          <w:szCs w:val="28"/>
        </w:rPr>
        <w:t>искусства</w:t>
      </w:r>
      <w:r w:rsidRPr="00933255">
        <w:rPr>
          <w:color w:val="000000"/>
          <w:sz w:val="28"/>
          <w:szCs w:val="28"/>
        </w:rPr>
        <w:t>, весьма объёмны и требуют большего количества учебных часов, чем предусмотрено учебным планом. Для сравнения приведу некоторые цифры:  в европейских странах музыка препод</w:t>
      </w:r>
      <w:r w:rsidRPr="00933255">
        <w:rPr>
          <w:color w:val="000000"/>
          <w:sz w:val="28"/>
          <w:szCs w:val="28"/>
        </w:rPr>
        <w:t>а</w:t>
      </w:r>
      <w:r w:rsidRPr="00933255">
        <w:rPr>
          <w:color w:val="000000"/>
          <w:sz w:val="28"/>
          <w:szCs w:val="28"/>
        </w:rPr>
        <w:t xml:space="preserve">ётся от 3  до 5 часов в неделю. В России – </w:t>
      </w:r>
      <w:r w:rsidR="00D73277" w:rsidRPr="00933255">
        <w:rPr>
          <w:color w:val="000000"/>
          <w:sz w:val="28"/>
          <w:szCs w:val="28"/>
        </w:rPr>
        <w:t>2</w:t>
      </w:r>
      <w:r w:rsidRPr="00933255">
        <w:rPr>
          <w:color w:val="000000"/>
          <w:sz w:val="28"/>
          <w:szCs w:val="28"/>
        </w:rPr>
        <w:t xml:space="preserve"> академически</w:t>
      </w:r>
      <w:r w:rsidR="00D73277" w:rsidRPr="00933255">
        <w:rPr>
          <w:color w:val="000000"/>
          <w:sz w:val="28"/>
          <w:szCs w:val="28"/>
        </w:rPr>
        <w:t>х</w:t>
      </w:r>
      <w:r w:rsidRPr="00933255">
        <w:rPr>
          <w:color w:val="000000"/>
          <w:sz w:val="28"/>
          <w:szCs w:val="28"/>
        </w:rPr>
        <w:t xml:space="preserve"> час</w:t>
      </w:r>
      <w:r w:rsidR="00D73277" w:rsidRPr="00933255">
        <w:rPr>
          <w:color w:val="000000"/>
          <w:sz w:val="28"/>
          <w:szCs w:val="28"/>
        </w:rPr>
        <w:t>а (1 час</w:t>
      </w:r>
      <w:r w:rsidR="00D73277">
        <w:rPr>
          <w:color w:val="000000"/>
          <w:sz w:val="28"/>
          <w:szCs w:val="28"/>
        </w:rPr>
        <w:t xml:space="preserve">  - «М</w:t>
      </w:r>
      <w:r w:rsidR="00D73277">
        <w:rPr>
          <w:color w:val="000000"/>
          <w:sz w:val="28"/>
          <w:szCs w:val="28"/>
        </w:rPr>
        <w:t>у</w:t>
      </w:r>
      <w:r w:rsidR="00D73277">
        <w:rPr>
          <w:color w:val="000000"/>
          <w:sz w:val="28"/>
          <w:szCs w:val="28"/>
        </w:rPr>
        <w:t>зыка»; 1 час – «Изобразительное искусство»)</w:t>
      </w:r>
      <w:r w:rsidRPr="0071490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E2C5E" w:rsidRPr="00EE64A7">
        <w:rPr>
          <w:color w:val="FF0000"/>
          <w:sz w:val="28"/>
          <w:szCs w:val="28"/>
        </w:rPr>
        <w:t>(слайд)</w:t>
      </w:r>
    </w:p>
    <w:p w:rsidR="00714904" w:rsidRDefault="00714904" w:rsidP="00714904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 w:rsidRPr="00714904">
        <w:rPr>
          <w:color w:val="000000"/>
          <w:sz w:val="28"/>
          <w:szCs w:val="28"/>
        </w:rPr>
        <w:t xml:space="preserve">В этой диаграмме выражено процентное соотношение учебных часов по всем предметам школы 1 ступени из суммарного расчёта за 4 года.  А в школе </w:t>
      </w:r>
      <w:r w:rsidR="00D73277">
        <w:rPr>
          <w:color w:val="000000"/>
          <w:sz w:val="28"/>
          <w:szCs w:val="28"/>
        </w:rPr>
        <w:t xml:space="preserve">2 ступени процентная доля уроков искусства </w:t>
      </w:r>
      <w:r w:rsidRPr="00714904">
        <w:rPr>
          <w:color w:val="000000"/>
          <w:sz w:val="28"/>
          <w:szCs w:val="28"/>
        </w:rPr>
        <w:t>ещё меньше.</w:t>
      </w:r>
    </w:p>
    <w:p w:rsidR="00D73277" w:rsidRPr="00714904" w:rsidRDefault="00D73277" w:rsidP="00D73277">
      <w:pPr>
        <w:ind w:firstLine="360"/>
        <w:jc w:val="both"/>
        <w:rPr>
          <w:color w:val="000000"/>
          <w:sz w:val="28"/>
          <w:szCs w:val="28"/>
        </w:rPr>
      </w:pPr>
      <w:r w:rsidRPr="00D73277">
        <w:rPr>
          <w:color w:val="000000"/>
          <w:sz w:val="28"/>
          <w:szCs w:val="28"/>
        </w:rPr>
        <w:t>В таб</w:t>
      </w:r>
      <w:r>
        <w:rPr>
          <w:color w:val="000000"/>
          <w:sz w:val="28"/>
          <w:szCs w:val="28"/>
        </w:rPr>
        <w:t>лице ранговой трудности предметам</w:t>
      </w:r>
      <w:r w:rsidRPr="00D73277">
        <w:rPr>
          <w:color w:val="000000"/>
          <w:sz w:val="28"/>
          <w:szCs w:val="28"/>
        </w:rPr>
        <w:t xml:space="preserve"> музыка</w:t>
      </w:r>
      <w:r>
        <w:rPr>
          <w:color w:val="000000"/>
          <w:sz w:val="28"/>
          <w:szCs w:val="28"/>
        </w:rPr>
        <w:t>, изобразительное иску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ство </w:t>
      </w:r>
      <w:r w:rsidRPr="00D73277">
        <w:rPr>
          <w:color w:val="000000"/>
          <w:sz w:val="28"/>
          <w:szCs w:val="28"/>
        </w:rPr>
        <w:t xml:space="preserve"> также отведено одно из последних мест, хотя</w:t>
      </w:r>
      <w:r>
        <w:rPr>
          <w:color w:val="000000"/>
          <w:sz w:val="28"/>
          <w:szCs w:val="28"/>
        </w:rPr>
        <w:t xml:space="preserve"> их</w:t>
      </w:r>
      <w:r w:rsidRPr="00D73277">
        <w:rPr>
          <w:color w:val="000000"/>
          <w:sz w:val="28"/>
          <w:szCs w:val="28"/>
        </w:rPr>
        <w:t xml:space="preserve"> содержание достаточно трудно</w:t>
      </w:r>
      <w:r w:rsidR="00331E1F">
        <w:rPr>
          <w:color w:val="000000"/>
          <w:sz w:val="28"/>
          <w:szCs w:val="28"/>
        </w:rPr>
        <w:t>,</w:t>
      </w:r>
      <w:r w:rsidRPr="00D73277">
        <w:rPr>
          <w:color w:val="000000"/>
          <w:sz w:val="28"/>
          <w:szCs w:val="28"/>
        </w:rPr>
        <w:t xml:space="preserve"> очень часто связано с другими школьными предметами: история, лит</w:t>
      </w:r>
      <w:r w:rsidRPr="00D73277">
        <w:rPr>
          <w:color w:val="000000"/>
          <w:sz w:val="28"/>
          <w:szCs w:val="28"/>
        </w:rPr>
        <w:t>е</w:t>
      </w:r>
      <w:r w:rsidR="00331E1F">
        <w:rPr>
          <w:color w:val="000000"/>
          <w:sz w:val="28"/>
          <w:szCs w:val="28"/>
        </w:rPr>
        <w:t>ратура, география</w:t>
      </w:r>
      <w:r>
        <w:rPr>
          <w:color w:val="000000"/>
          <w:sz w:val="28"/>
          <w:szCs w:val="28"/>
        </w:rPr>
        <w:t>…</w:t>
      </w:r>
    </w:p>
    <w:p w:rsidR="00AC2BEA" w:rsidRDefault="00AC2BEA" w:rsidP="00DA1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498">
        <w:rPr>
          <w:rFonts w:ascii="Times New Roman" w:hAnsi="Times New Roman" w:cs="Times New Roman"/>
          <w:sz w:val="28"/>
          <w:szCs w:val="28"/>
        </w:rPr>
        <w:t xml:space="preserve">Из всего вышесказанного видно явно выраженное противоречие между требованиями к </w:t>
      </w:r>
      <w:r w:rsidR="00AC4FCA" w:rsidRPr="00DA1498">
        <w:rPr>
          <w:rFonts w:ascii="Times New Roman" w:hAnsi="Times New Roman" w:cs="Times New Roman"/>
          <w:sz w:val="28"/>
          <w:szCs w:val="28"/>
        </w:rPr>
        <w:t>эстетическому</w:t>
      </w:r>
      <w:r w:rsidRPr="00DA1498">
        <w:rPr>
          <w:rFonts w:ascii="Times New Roman" w:hAnsi="Times New Roman" w:cs="Times New Roman"/>
          <w:sz w:val="28"/>
          <w:szCs w:val="28"/>
        </w:rPr>
        <w:t xml:space="preserve"> образованию и воспитанию школьников и п</w:t>
      </w:r>
      <w:r w:rsidRPr="00DA1498">
        <w:rPr>
          <w:rFonts w:ascii="Times New Roman" w:hAnsi="Times New Roman" w:cs="Times New Roman"/>
          <w:sz w:val="28"/>
          <w:szCs w:val="28"/>
        </w:rPr>
        <w:t>о</w:t>
      </w:r>
      <w:r w:rsidRPr="00DA1498">
        <w:rPr>
          <w:rFonts w:ascii="Times New Roman" w:hAnsi="Times New Roman" w:cs="Times New Roman"/>
          <w:sz w:val="28"/>
          <w:szCs w:val="28"/>
        </w:rPr>
        <w:t>ложением предмета</w:t>
      </w:r>
      <w:r w:rsidR="00AC4FCA" w:rsidRPr="00DA1498">
        <w:rPr>
          <w:rFonts w:ascii="Times New Roman" w:hAnsi="Times New Roman" w:cs="Times New Roman"/>
          <w:sz w:val="28"/>
          <w:szCs w:val="28"/>
        </w:rPr>
        <w:t xml:space="preserve"> «Искусство»</w:t>
      </w:r>
      <w:r w:rsidRPr="00DA1498">
        <w:rPr>
          <w:rFonts w:ascii="Times New Roman" w:hAnsi="Times New Roman" w:cs="Times New Roman"/>
          <w:sz w:val="28"/>
          <w:szCs w:val="28"/>
        </w:rPr>
        <w:t xml:space="preserve"> и отношением к нему в общеобразовательных учреждениях.</w:t>
      </w:r>
      <w:r w:rsidR="008E2C5E">
        <w:rPr>
          <w:rFonts w:ascii="Times New Roman" w:hAnsi="Times New Roman" w:cs="Times New Roman"/>
          <w:sz w:val="28"/>
          <w:szCs w:val="28"/>
        </w:rPr>
        <w:t xml:space="preserve"> </w:t>
      </w:r>
      <w:r w:rsidR="008E2C5E" w:rsidRPr="00EE64A7">
        <w:rPr>
          <w:rFonts w:ascii="Times New Roman" w:hAnsi="Times New Roman" w:cs="Times New Roman"/>
          <w:color w:val="FF0000"/>
          <w:sz w:val="28"/>
          <w:szCs w:val="28"/>
        </w:rPr>
        <w:t>(слайд)</w:t>
      </w:r>
    </w:p>
    <w:p w:rsidR="00B93659" w:rsidRDefault="00B93659" w:rsidP="0003329A">
      <w:pPr>
        <w:ind w:firstLine="708"/>
        <w:jc w:val="both"/>
        <w:rPr>
          <w:sz w:val="28"/>
          <w:szCs w:val="28"/>
        </w:rPr>
      </w:pPr>
    </w:p>
    <w:p w:rsidR="00DA1498" w:rsidRDefault="00AC2BEA" w:rsidP="00033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имеющиеся трудности и противоречия (учитель не может увеличить количество учебных часов, снизить требования к выпускникам и т.д.), преподавать такой предмет необходимо</w:t>
      </w:r>
      <w:r w:rsidR="00714904">
        <w:rPr>
          <w:sz w:val="28"/>
          <w:szCs w:val="28"/>
        </w:rPr>
        <w:t>.</w:t>
      </w:r>
    </w:p>
    <w:p w:rsidR="006A5E78" w:rsidRPr="006A5E78" w:rsidRDefault="006A5E78" w:rsidP="00714904">
      <w:pPr>
        <w:ind w:firstLine="708"/>
        <w:jc w:val="both"/>
        <w:rPr>
          <w:sz w:val="28"/>
          <w:szCs w:val="28"/>
        </w:rPr>
      </w:pPr>
      <w:r w:rsidRPr="006A5E78">
        <w:rPr>
          <w:sz w:val="28"/>
          <w:szCs w:val="28"/>
        </w:rPr>
        <w:t>Исходя из новой концепции художественного воспитания, уроки иску</w:t>
      </w:r>
      <w:r w:rsidRPr="006A5E78">
        <w:rPr>
          <w:sz w:val="28"/>
          <w:szCs w:val="28"/>
        </w:rPr>
        <w:t>с</w:t>
      </w:r>
      <w:r w:rsidRPr="006A5E78">
        <w:rPr>
          <w:sz w:val="28"/>
          <w:szCs w:val="28"/>
        </w:rPr>
        <w:t>ства можно рассматривать как особый тип урока, структура которого, элементы движения обучения и воспитания должны подчиняться законам особой формы социальной деятельности - законам искусства.</w:t>
      </w:r>
    </w:p>
    <w:p w:rsidR="006A5E78" w:rsidRDefault="00714904" w:rsidP="006A5E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5E78" w:rsidRPr="006A5E78">
        <w:rPr>
          <w:sz w:val="28"/>
          <w:szCs w:val="28"/>
        </w:rPr>
        <w:t>Современный урок искусства - это урок-образ, созидателями которого являются учитель и учащиеся</w:t>
      </w:r>
      <w:r>
        <w:rPr>
          <w:sz w:val="28"/>
          <w:szCs w:val="28"/>
        </w:rPr>
        <w:t>»</w:t>
      </w:r>
      <w:r w:rsidR="006A5E78">
        <w:rPr>
          <w:sz w:val="28"/>
          <w:szCs w:val="28"/>
        </w:rPr>
        <w:t xml:space="preserve"> (Л.Б Рылова)</w:t>
      </w:r>
      <w:r w:rsidR="006A5E78" w:rsidRPr="006A5E78">
        <w:rPr>
          <w:sz w:val="28"/>
          <w:szCs w:val="28"/>
        </w:rPr>
        <w:t>.</w:t>
      </w:r>
    </w:p>
    <w:p w:rsidR="00AC2BEA" w:rsidRDefault="00AC2BEA" w:rsidP="006A5E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педагога требуется заинтересовать воспитанников своим предметом. Ведь </w:t>
      </w:r>
      <w:r w:rsidR="003B2B2A">
        <w:rPr>
          <w:sz w:val="28"/>
          <w:szCs w:val="28"/>
        </w:rPr>
        <w:t xml:space="preserve"> искусство,</w:t>
      </w:r>
      <w:r>
        <w:rPr>
          <w:sz w:val="28"/>
          <w:szCs w:val="28"/>
        </w:rPr>
        <w:t xml:space="preserve"> как никакой другой учебный предмет, располагает детей к возможностям для созидания, т.к. позволяет организовать сотворчество на уровне личности автора </w:t>
      </w:r>
      <w:r w:rsidR="003B2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произведения, личности учителя и личности ученика, формирует его потребность и способность к творчеству, самореализации,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вершенствованию.</w:t>
      </w:r>
    </w:p>
    <w:p w:rsidR="00AC2BEA" w:rsidRDefault="00AC2BEA" w:rsidP="00AC2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Поэтому основной целью учителя является изменение отношения учен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к предмет</w:t>
      </w:r>
      <w:r w:rsidR="00ED534D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="00ED534D">
        <w:rPr>
          <w:sz w:val="28"/>
          <w:szCs w:val="28"/>
        </w:rPr>
        <w:t>Искусство</w:t>
      </w:r>
      <w:r>
        <w:rPr>
          <w:sz w:val="28"/>
          <w:szCs w:val="28"/>
        </w:rPr>
        <w:t>»,  формирование интереса к нему. И основным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лем деятельности для этого является урок</w:t>
      </w:r>
      <w:r w:rsidR="00EE64A7">
        <w:rPr>
          <w:sz w:val="28"/>
          <w:szCs w:val="28"/>
        </w:rPr>
        <w:t xml:space="preserve">. </w:t>
      </w:r>
      <w:r w:rsidR="00EE64A7" w:rsidRPr="00EE64A7">
        <w:rPr>
          <w:color w:val="FF0000"/>
          <w:sz w:val="28"/>
          <w:szCs w:val="28"/>
        </w:rPr>
        <w:t>(слайд)</w:t>
      </w:r>
    </w:p>
    <w:p w:rsidR="00AC2BEA" w:rsidRDefault="00AC2BEA" w:rsidP="00AC2BEA">
      <w:pPr>
        <w:ind w:firstLine="708"/>
        <w:jc w:val="both"/>
        <w:rPr>
          <w:sz w:val="28"/>
          <w:szCs w:val="28"/>
        </w:rPr>
      </w:pPr>
    </w:p>
    <w:p w:rsidR="00AC2BEA" w:rsidRPr="007246D6" w:rsidRDefault="007246D6" w:rsidP="00AC2BEA">
      <w:pPr>
        <w:ind w:firstLine="708"/>
        <w:jc w:val="both"/>
        <w:rPr>
          <w:b/>
          <w:sz w:val="28"/>
          <w:szCs w:val="28"/>
        </w:rPr>
      </w:pPr>
      <w:r w:rsidRPr="007246D6">
        <w:rPr>
          <w:b/>
          <w:sz w:val="28"/>
          <w:szCs w:val="28"/>
        </w:rPr>
        <w:t>Применение ИКТ</w:t>
      </w:r>
    </w:p>
    <w:p w:rsidR="00AC2BEA" w:rsidRPr="006C00AF" w:rsidRDefault="00AC2BEA" w:rsidP="00AC2BE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Наше время – это время перемен. Одной из главных тенденций в сфере педагогики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является ознакомление учащихся с информационно-компьютерными технологиями. Для этого необходимо иметь в кабинете </w:t>
      </w:r>
      <w:r w:rsidR="00C250D7">
        <w:rPr>
          <w:sz w:val="28"/>
          <w:szCs w:val="28"/>
        </w:rPr>
        <w:t>иску</w:t>
      </w:r>
      <w:r w:rsidR="00C250D7">
        <w:rPr>
          <w:sz w:val="28"/>
          <w:szCs w:val="28"/>
        </w:rPr>
        <w:t>с</w:t>
      </w:r>
      <w:r w:rsidR="00C250D7">
        <w:rPr>
          <w:sz w:val="28"/>
          <w:szCs w:val="28"/>
        </w:rPr>
        <w:t>ства</w:t>
      </w:r>
      <w:r>
        <w:rPr>
          <w:sz w:val="28"/>
          <w:szCs w:val="28"/>
        </w:rPr>
        <w:t>:</w:t>
      </w:r>
      <w:r w:rsidR="006C00AF">
        <w:rPr>
          <w:sz w:val="28"/>
          <w:szCs w:val="28"/>
        </w:rPr>
        <w:t xml:space="preserve"> </w:t>
      </w:r>
      <w:r w:rsidR="006C00AF" w:rsidRPr="006C00AF">
        <w:rPr>
          <w:color w:val="FF0000"/>
          <w:sz w:val="28"/>
          <w:szCs w:val="28"/>
        </w:rPr>
        <w:t>(слайд)</w:t>
      </w:r>
    </w:p>
    <w:p w:rsidR="00AC2BEA" w:rsidRDefault="00AC2BEA" w:rsidP="00AC2BEA">
      <w:pPr>
        <w:rPr>
          <w:sz w:val="28"/>
          <w:szCs w:val="28"/>
        </w:rPr>
      </w:pPr>
      <w:r>
        <w:rPr>
          <w:sz w:val="28"/>
          <w:szCs w:val="28"/>
        </w:rPr>
        <w:tab/>
        <w:t>В нашей школе произведено частичное оснащение рабочего места учит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 </w:t>
      </w:r>
      <w:r w:rsidR="003B2B2A">
        <w:rPr>
          <w:sz w:val="28"/>
          <w:szCs w:val="28"/>
        </w:rPr>
        <w:t xml:space="preserve"> искусства</w:t>
      </w:r>
      <w:r>
        <w:rPr>
          <w:sz w:val="28"/>
          <w:szCs w:val="28"/>
        </w:rPr>
        <w:t>: интерактивная доска, компьютер, принтер, а также программное обеспечение:</w:t>
      </w:r>
      <w:r w:rsidR="00EE64A7">
        <w:rPr>
          <w:sz w:val="28"/>
          <w:szCs w:val="28"/>
        </w:rPr>
        <w:t xml:space="preserve"> </w:t>
      </w:r>
      <w:r w:rsidR="00EE64A7" w:rsidRPr="00EE64A7">
        <w:rPr>
          <w:color w:val="FF0000"/>
          <w:sz w:val="28"/>
          <w:szCs w:val="28"/>
        </w:rPr>
        <w:t>(слайд)</w:t>
      </w:r>
    </w:p>
    <w:p w:rsidR="00AC2BEA" w:rsidRPr="004D5185" w:rsidRDefault="004D5185" w:rsidP="004D5185">
      <w:pPr>
        <w:ind w:firstLine="540"/>
        <w:rPr>
          <w:sz w:val="28"/>
          <w:szCs w:val="28"/>
        </w:rPr>
      </w:pPr>
      <w:r w:rsidRPr="004D5185">
        <w:rPr>
          <w:sz w:val="28"/>
          <w:szCs w:val="28"/>
        </w:rPr>
        <w:t>Создан сайт городского методического объединения, где на странице «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лезные сайты»</w:t>
      </w:r>
      <w:r w:rsidRPr="004D5185">
        <w:rPr>
          <w:sz w:val="28"/>
          <w:szCs w:val="28"/>
        </w:rPr>
        <w:t xml:space="preserve"> есть подборка Интернет-ресурсов в помощь учителю и ученику, в том числе и работа онлайн.</w:t>
      </w:r>
    </w:p>
    <w:p w:rsidR="00AC2BEA" w:rsidRDefault="00AC2BEA" w:rsidP="000332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это программное обеспечение и </w:t>
      </w:r>
      <w:r w:rsidR="0003329A">
        <w:rPr>
          <w:sz w:val="28"/>
          <w:szCs w:val="28"/>
        </w:rPr>
        <w:t>ИКТ</w:t>
      </w:r>
      <w:r>
        <w:rPr>
          <w:sz w:val="28"/>
          <w:szCs w:val="28"/>
        </w:rPr>
        <w:t xml:space="preserve"> на уроках «</w:t>
      </w:r>
      <w:r w:rsidR="00D87B78">
        <w:rPr>
          <w:sz w:val="28"/>
          <w:szCs w:val="28"/>
        </w:rPr>
        <w:t>Искусство</w:t>
      </w:r>
      <w:r>
        <w:rPr>
          <w:sz w:val="28"/>
          <w:szCs w:val="28"/>
        </w:rPr>
        <w:t>», стараюсь тем самым поднять престиж предмета, заинтересовать учеников 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влечь их в новый увлекательный мир познания </w:t>
      </w:r>
      <w:r w:rsidR="00D87B78">
        <w:rPr>
          <w:sz w:val="28"/>
          <w:szCs w:val="28"/>
        </w:rPr>
        <w:t>художественно-эстетических и культурных ценностей. Использование интерактивных методов обучения по</w:t>
      </w:r>
      <w:r w:rsidR="00D87B78">
        <w:rPr>
          <w:sz w:val="28"/>
          <w:szCs w:val="28"/>
        </w:rPr>
        <w:t>з</w:t>
      </w:r>
      <w:r w:rsidR="00D87B78">
        <w:rPr>
          <w:sz w:val="28"/>
          <w:szCs w:val="28"/>
        </w:rPr>
        <w:t>воляют сделать обучающегося, не зависимо от его возраста не пассивным об</w:t>
      </w:r>
      <w:r w:rsidR="00D87B78">
        <w:rPr>
          <w:sz w:val="28"/>
          <w:szCs w:val="28"/>
        </w:rPr>
        <w:t>ъ</w:t>
      </w:r>
      <w:r w:rsidR="00D87B78">
        <w:rPr>
          <w:sz w:val="28"/>
          <w:szCs w:val="28"/>
        </w:rPr>
        <w:t xml:space="preserve">ектом обучения, а субъектом – соучастником обучающего процесса. </w:t>
      </w:r>
    </w:p>
    <w:p w:rsidR="00AC2BEA" w:rsidRDefault="00AC2BEA" w:rsidP="000332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Основная работа на уроках проводится с офисным приложением «Презе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тация», которая позволяет работать не только с готовым текстом, но и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кой, звуком, видео и даже открывать дополнительно необходимые программы, что способствует более углублённому и наглядному изучению тем урока. 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кое построение урока даёт возможность выстраивать </w:t>
      </w:r>
      <w:r w:rsidRPr="00D87B78">
        <w:rPr>
          <w:b/>
          <w:sz w:val="28"/>
          <w:szCs w:val="28"/>
        </w:rPr>
        <w:t>диалоги</w:t>
      </w:r>
      <w:r>
        <w:rPr>
          <w:sz w:val="28"/>
          <w:szCs w:val="28"/>
        </w:rPr>
        <w:t xml:space="preserve">: </w:t>
      </w:r>
    </w:p>
    <w:p w:rsidR="000E5572" w:rsidRPr="00EE64A7" w:rsidRDefault="008E2C5E" w:rsidP="0003329A">
      <w:pPr>
        <w:ind w:firstLine="540"/>
        <w:jc w:val="both"/>
        <w:rPr>
          <w:color w:val="FF0000"/>
          <w:sz w:val="28"/>
          <w:szCs w:val="28"/>
        </w:rPr>
      </w:pPr>
      <w:r w:rsidRPr="00EE64A7">
        <w:rPr>
          <w:color w:val="FF0000"/>
          <w:sz w:val="28"/>
          <w:szCs w:val="28"/>
        </w:rPr>
        <w:t>(слайд)</w:t>
      </w:r>
    </w:p>
    <w:p w:rsidR="00AC2BEA" w:rsidRDefault="00AC2BEA" w:rsidP="00AC2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урок </w:t>
      </w:r>
      <w:r w:rsidR="00EF6835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с использованием сенсорной доски - это визуал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встреча с композитором, поэтом,</w:t>
      </w:r>
      <w:r w:rsidR="00EF6835">
        <w:rPr>
          <w:sz w:val="28"/>
          <w:szCs w:val="28"/>
        </w:rPr>
        <w:t xml:space="preserve"> художником, скульптором</w:t>
      </w:r>
      <w:r>
        <w:rPr>
          <w:sz w:val="28"/>
          <w:szCs w:val="28"/>
        </w:rPr>
        <w:t xml:space="preserve"> (портреты,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деоролики с записью их бесед, выступления), что создаёт иллюзию личного присутствия </w:t>
      </w:r>
      <w:r w:rsidR="00EF6835">
        <w:rPr>
          <w:sz w:val="28"/>
          <w:szCs w:val="28"/>
        </w:rPr>
        <w:t>авторов произведений искусства</w:t>
      </w:r>
      <w:r>
        <w:rPr>
          <w:sz w:val="28"/>
          <w:szCs w:val="28"/>
        </w:rPr>
        <w:t xml:space="preserve"> на уроке и благотворно влияет на усвоение учениками нового материала. </w:t>
      </w:r>
    </w:p>
    <w:p w:rsidR="00AC2BEA" w:rsidRDefault="00AC2BEA" w:rsidP="004D5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Перенестись во времени, ощутить тот или иной исторический период,  оказаться среди сказочных героев помогают видеоролики. И здесь приходит на помощь энциклопедия кино «Кирилла и Мефодия».</w:t>
      </w:r>
    </w:p>
    <w:p w:rsidR="00AC2BEA" w:rsidRDefault="00AC2BEA" w:rsidP="00AC2B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Ознакомиться с огромным многообразием музыкальных инструментов, их строением, услышать звучание каждого из них,  даёт нам возможность э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циклопедия «Музыкальные инструменты».  Здесь  же есть информация об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струментальных коллективах, их составе и музыкальные примеры их звучания. Для школы 1 ступени в этих же целях используются интерактивные музыкал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- познавательные игры «Алиса и времена года», «По следам великих комп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зиторов», «Волшебная флейта».</w:t>
      </w:r>
    </w:p>
    <w:p w:rsidR="004D5185" w:rsidRDefault="004D5185" w:rsidP="004D5185">
      <w:pPr>
        <w:ind w:firstLine="708"/>
        <w:jc w:val="both"/>
        <w:rPr>
          <w:sz w:val="28"/>
          <w:szCs w:val="28"/>
        </w:rPr>
      </w:pPr>
      <w:r w:rsidRPr="004D5185">
        <w:rPr>
          <w:sz w:val="28"/>
          <w:szCs w:val="28"/>
        </w:rPr>
        <w:t>Расширение образовательного пространства за счёт внеурочной деятел</w:t>
      </w:r>
      <w:r w:rsidRPr="004D5185">
        <w:rPr>
          <w:sz w:val="28"/>
          <w:szCs w:val="28"/>
        </w:rPr>
        <w:t>ь</w:t>
      </w:r>
      <w:r w:rsidRPr="004D5185">
        <w:rPr>
          <w:sz w:val="28"/>
          <w:szCs w:val="28"/>
        </w:rPr>
        <w:t>ности с УДОД</w:t>
      </w:r>
      <w:r>
        <w:rPr>
          <w:sz w:val="28"/>
          <w:szCs w:val="28"/>
        </w:rPr>
        <w:t>.</w:t>
      </w:r>
    </w:p>
    <w:p w:rsidR="00EA3F89" w:rsidRPr="00EA3F89" w:rsidRDefault="00EA3F89" w:rsidP="00EA3F89">
      <w:pPr>
        <w:ind w:firstLine="708"/>
        <w:jc w:val="both"/>
        <w:rPr>
          <w:sz w:val="28"/>
          <w:szCs w:val="28"/>
        </w:rPr>
      </w:pPr>
      <w:r w:rsidRPr="00EA3F89">
        <w:rPr>
          <w:sz w:val="28"/>
          <w:szCs w:val="28"/>
        </w:rPr>
        <w:lastRenderedPageBreak/>
        <w:t>В соответствии с федеральным государственным образовательным ста</w:t>
      </w:r>
      <w:r w:rsidRPr="00EA3F89">
        <w:rPr>
          <w:sz w:val="28"/>
          <w:szCs w:val="28"/>
        </w:rPr>
        <w:t>н</w:t>
      </w:r>
      <w:r w:rsidRPr="00EA3F89">
        <w:rPr>
          <w:sz w:val="28"/>
          <w:szCs w:val="28"/>
        </w:rPr>
        <w:t>дартом начального общего образования (ФГОС НОО) основная образовател</w:t>
      </w:r>
      <w:r w:rsidRPr="00EA3F89">
        <w:rPr>
          <w:sz w:val="28"/>
          <w:szCs w:val="28"/>
        </w:rPr>
        <w:t>ь</w:t>
      </w:r>
      <w:r w:rsidRPr="00EA3F89">
        <w:rPr>
          <w:sz w:val="28"/>
          <w:szCs w:val="28"/>
        </w:rPr>
        <w:t>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EA3F89" w:rsidRPr="00EA3F89" w:rsidRDefault="00EA3F89" w:rsidP="00EA3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учителя искусства и обучающихся во внеурочное время осуществляется на единых принципах, ведёт к главной цели эстетического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разования. В</w:t>
      </w:r>
      <w:r w:rsidRPr="00EA3F89">
        <w:rPr>
          <w:sz w:val="28"/>
          <w:szCs w:val="28"/>
        </w:rPr>
        <w:t>неурочная деятельность в начальной школе позволяет решить ещё целый ряд очень важных задач:</w:t>
      </w:r>
    </w:p>
    <w:p w:rsidR="00EA3F89" w:rsidRPr="00EA3F89" w:rsidRDefault="00EA3F89" w:rsidP="00EA3F89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 w:rsidRPr="00EA3F89">
        <w:rPr>
          <w:sz w:val="28"/>
          <w:szCs w:val="28"/>
        </w:rPr>
        <w:t>обеспечить благоприятную адаптацию ребенка в школе;</w:t>
      </w:r>
    </w:p>
    <w:p w:rsidR="00EA3F89" w:rsidRPr="00EA3F89" w:rsidRDefault="00EA3F89" w:rsidP="00EA3F89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 w:rsidRPr="00EA3F89">
        <w:rPr>
          <w:sz w:val="28"/>
          <w:szCs w:val="28"/>
        </w:rPr>
        <w:t>оптимизировать учебную нагрузку обучающихся;</w:t>
      </w:r>
    </w:p>
    <w:p w:rsidR="00EA3F89" w:rsidRPr="00EA3F89" w:rsidRDefault="00EA3F89" w:rsidP="00EA3F89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 w:rsidRPr="00EA3F89">
        <w:rPr>
          <w:sz w:val="28"/>
          <w:szCs w:val="28"/>
        </w:rPr>
        <w:t>улучшить условия для развития ребенка;</w:t>
      </w:r>
    </w:p>
    <w:p w:rsidR="00EA3F89" w:rsidRDefault="00EA3F89" w:rsidP="00EA3F89">
      <w:pPr>
        <w:jc w:val="both"/>
        <w:rPr>
          <w:sz w:val="28"/>
          <w:szCs w:val="28"/>
        </w:rPr>
      </w:pPr>
      <w:r w:rsidRPr="00EA3F89">
        <w:rPr>
          <w:sz w:val="28"/>
          <w:szCs w:val="28"/>
        </w:rPr>
        <w:t>учесть возрастные и индивидуальные особенности обучающихся.</w:t>
      </w:r>
    </w:p>
    <w:p w:rsidR="00EA3F89" w:rsidRDefault="00EA3F89" w:rsidP="00EA3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Учебный процесс, дополнительное образование и внеурочная работа,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строенные на принципах непрерывности и интеграции, должны решить одну из смежных задач современной педагогики – воспитание духовно-богатой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сти. </w:t>
      </w:r>
    </w:p>
    <w:p w:rsidR="00577A39" w:rsidRPr="007246D6" w:rsidRDefault="00577A39" w:rsidP="007246D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Реализуя данное направле</w:t>
      </w:r>
      <w:r w:rsidR="00EE64A7">
        <w:rPr>
          <w:sz w:val="28"/>
          <w:szCs w:val="28"/>
        </w:rPr>
        <w:t>ния на практике, мною прове</w:t>
      </w:r>
      <w:r w:rsidR="00331E1F">
        <w:rPr>
          <w:sz w:val="28"/>
          <w:szCs w:val="28"/>
        </w:rPr>
        <w:t>дены</w:t>
      </w:r>
      <w:r>
        <w:rPr>
          <w:sz w:val="28"/>
          <w:szCs w:val="28"/>
        </w:rPr>
        <w:t xml:space="preserve"> интегрир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 уроки совместно с УДОД</w:t>
      </w:r>
      <w:r w:rsidRPr="00577A39">
        <w:rPr>
          <w:sz w:val="28"/>
          <w:szCs w:val="28"/>
        </w:rPr>
        <w:t xml:space="preserve"> </w:t>
      </w:r>
      <w:r>
        <w:rPr>
          <w:sz w:val="28"/>
          <w:szCs w:val="28"/>
        </w:rPr>
        <w:t>«Ровесник» по теме «Танец», с городским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кестром русских народных инструментов по теме: «Музыка моего народа», «Русские народные инструменты», с городским культурным центром по теме: «Романс».</w:t>
      </w:r>
    </w:p>
    <w:p w:rsidR="00AC2BEA" w:rsidRDefault="00AC2BEA" w:rsidP="004D5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Нравственно-эстетическое воспитание детей – одна из главных задач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временного образования.  Уроки </w:t>
      </w:r>
      <w:r w:rsidR="00EF6835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направлены не только на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</w:t>
      </w:r>
      <w:r w:rsidR="00EF6835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вкуса,</w:t>
      </w:r>
      <w:r w:rsidRPr="00301C39">
        <w:rPr>
          <w:sz w:val="28"/>
          <w:szCs w:val="28"/>
        </w:rPr>
        <w:t xml:space="preserve"> </w:t>
      </w:r>
      <w:r>
        <w:rPr>
          <w:sz w:val="28"/>
          <w:szCs w:val="28"/>
        </w:rPr>
        <w:t>но и таких нравственных и эстетических чувств, как любовь к ближнему, уважени</w:t>
      </w:r>
      <w:r w:rsidR="00EA3F89">
        <w:rPr>
          <w:sz w:val="28"/>
          <w:szCs w:val="28"/>
        </w:rPr>
        <w:t>е</w:t>
      </w:r>
      <w:r>
        <w:rPr>
          <w:sz w:val="28"/>
          <w:szCs w:val="28"/>
        </w:rPr>
        <w:t xml:space="preserve"> к историческим традициям и культуре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ных стран мира,  к своей Родине и своему народу. </w:t>
      </w:r>
    </w:p>
    <w:p w:rsidR="00AC2BEA" w:rsidRDefault="00AC2BEA" w:rsidP="00AC2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гражданского становления личности считаю важным изучение темы «Государственные символы Российской Федерации». Составленная мною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зентация включает в себя следующие сведения:  понятие «государство», 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графическая карта нашей страны, видеоролик с видами столицы – г. Москва, определение «Государственные символы» и показ с краткой информацией по каждому из них.  История Государственного гимна РФ представлена в виде таблиц, с информацией от самого первого гимна до современного, с указанием исторического периода, пояснения, автора музыки и слов, со звучанием кажд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из них в цифровом формате.  Большую наглядность придают наличие остальных символов государства.</w:t>
      </w:r>
    </w:p>
    <w:p w:rsidR="00AC2BEA" w:rsidRDefault="00AC2BEA" w:rsidP="00AC2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учебный материал занимает 1 урок с 1 по 4 классы, и 2 урока с 5 по 8 классы, по принципу своеобразной спирали. Опрос проводится в виде ви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торины и тестирования в соответствии с пройденным материалом, по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 мною тестам на бумажном носителе для школы 2 ступени.</w:t>
      </w:r>
    </w:p>
    <w:p w:rsidR="00AC2BEA" w:rsidRDefault="00AC2BEA" w:rsidP="00AC2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Стало более в</w:t>
      </w:r>
      <w:r w:rsidR="00EF6835">
        <w:rPr>
          <w:sz w:val="28"/>
          <w:szCs w:val="28"/>
        </w:rPr>
        <w:t>ыразительным исполнение песен (</w:t>
      </w:r>
      <w:r>
        <w:rPr>
          <w:sz w:val="28"/>
          <w:szCs w:val="28"/>
        </w:rPr>
        <w:t>т.к. оно сопровождается портретами авторов, иллюстрациями, мультипликациями, видеозаписями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в оригинале),   что вызывает у воспитанников заинтересованность и увлечённость.</w:t>
      </w:r>
    </w:p>
    <w:p w:rsidR="00AC2BEA" w:rsidRDefault="00AC2BEA" w:rsidP="00AC2BEA">
      <w:pPr>
        <w:ind w:firstLine="708"/>
        <w:jc w:val="both"/>
        <w:rPr>
          <w:sz w:val="28"/>
          <w:szCs w:val="28"/>
        </w:rPr>
      </w:pPr>
      <w:r w:rsidRPr="0051004E">
        <w:rPr>
          <w:sz w:val="28"/>
          <w:szCs w:val="28"/>
        </w:rPr>
        <w:lastRenderedPageBreak/>
        <w:t>Под результатом в педагогической практике понимается степень дост</w:t>
      </w:r>
      <w:r w:rsidRPr="0051004E">
        <w:rPr>
          <w:sz w:val="28"/>
          <w:szCs w:val="28"/>
        </w:rPr>
        <w:t>и</w:t>
      </w:r>
      <w:r w:rsidRPr="0051004E">
        <w:rPr>
          <w:sz w:val="28"/>
          <w:szCs w:val="28"/>
        </w:rPr>
        <w:t xml:space="preserve">жения цели. </w:t>
      </w:r>
    </w:p>
    <w:p w:rsidR="009A5A3E" w:rsidRPr="009A5A3E" w:rsidRDefault="009A5A3E" w:rsidP="009A5A3E">
      <w:pPr>
        <w:ind w:firstLine="708"/>
        <w:jc w:val="both"/>
        <w:rPr>
          <w:sz w:val="28"/>
          <w:szCs w:val="28"/>
        </w:rPr>
      </w:pPr>
      <w:r w:rsidRPr="009A5A3E">
        <w:rPr>
          <w:sz w:val="28"/>
          <w:szCs w:val="28"/>
        </w:rPr>
        <w:t>Именно в области искусства ребенок может приобрести ранний, успе</w:t>
      </w:r>
      <w:r w:rsidRPr="009A5A3E">
        <w:rPr>
          <w:sz w:val="28"/>
          <w:szCs w:val="28"/>
        </w:rPr>
        <w:t>ш</w:t>
      </w:r>
      <w:r w:rsidRPr="009A5A3E">
        <w:rPr>
          <w:sz w:val="28"/>
          <w:szCs w:val="28"/>
        </w:rPr>
        <w:t>ный и полноценный опыт творчества – порождения и осуществления собстве</w:t>
      </w:r>
      <w:r w:rsidRPr="009A5A3E">
        <w:rPr>
          <w:sz w:val="28"/>
          <w:szCs w:val="28"/>
        </w:rPr>
        <w:t>н</w:t>
      </w:r>
      <w:r w:rsidRPr="009A5A3E">
        <w:rPr>
          <w:sz w:val="28"/>
          <w:szCs w:val="28"/>
        </w:rPr>
        <w:t>ных замыслов. Опыт, который незаменим для становления самосознания, сам</w:t>
      </w:r>
      <w:r w:rsidRPr="009A5A3E">
        <w:rPr>
          <w:sz w:val="28"/>
          <w:szCs w:val="28"/>
        </w:rPr>
        <w:t>о</w:t>
      </w:r>
      <w:r w:rsidRPr="009A5A3E">
        <w:rPr>
          <w:sz w:val="28"/>
          <w:szCs w:val="28"/>
        </w:rPr>
        <w:t>ощущения человека в мире и который поможет ему в будущем стать “креати</w:t>
      </w:r>
      <w:r w:rsidRPr="009A5A3E">
        <w:rPr>
          <w:sz w:val="28"/>
          <w:szCs w:val="28"/>
        </w:rPr>
        <w:t>в</w:t>
      </w:r>
      <w:r w:rsidRPr="009A5A3E">
        <w:rPr>
          <w:sz w:val="28"/>
          <w:szCs w:val="28"/>
        </w:rPr>
        <w:t xml:space="preserve">ным” в любой сфере деятельности. </w:t>
      </w:r>
    </w:p>
    <w:p w:rsidR="00EF6835" w:rsidRPr="0051004E" w:rsidRDefault="009A5A3E" w:rsidP="009A5A3E">
      <w:pPr>
        <w:ind w:firstLine="708"/>
        <w:jc w:val="both"/>
        <w:rPr>
          <w:sz w:val="28"/>
          <w:szCs w:val="28"/>
        </w:rPr>
      </w:pPr>
      <w:r w:rsidRPr="009A5A3E">
        <w:rPr>
          <w:sz w:val="28"/>
          <w:szCs w:val="28"/>
        </w:rPr>
        <w:t>Одной из неотложных задач образования считается переход от “знаниев</w:t>
      </w:r>
      <w:r w:rsidRPr="009A5A3E">
        <w:rPr>
          <w:sz w:val="28"/>
          <w:szCs w:val="28"/>
        </w:rPr>
        <w:t>о</w:t>
      </w:r>
      <w:r w:rsidRPr="009A5A3E">
        <w:rPr>
          <w:sz w:val="28"/>
          <w:szCs w:val="28"/>
        </w:rPr>
        <w:t>го” подхода к “компетентностному”. В художественном образовании эта пр</w:t>
      </w:r>
      <w:r w:rsidRPr="009A5A3E">
        <w:rPr>
          <w:sz w:val="28"/>
          <w:szCs w:val="28"/>
        </w:rPr>
        <w:t>о</w:t>
      </w:r>
      <w:r w:rsidRPr="009A5A3E">
        <w:rPr>
          <w:sz w:val="28"/>
          <w:szCs w:val="28"/>
        </w:rPr>
        <w:t>блема решается “сама собой”, поскольку искусство – не область отвлеченных знаний, а в первую очередь область практического творчества (или сотворч</w:t>
      </w:r>
      <w:r w:rsidRPr="009A5A3E">
        <w:rPr>
          <w:sz w:val="28"/>
          <w:szCs w:val="28"/>
        </w:rPr>
        <w:t>е</w:t>
      </w:r>
      <w:r w:rsidRPr="009A5A3E">
        <w:rPr>
          <w:sz w:val="28"/>
          <w:szCs w:val="28"/>
        </w:rPr>
        <w:t>ства, когда речь идет об адекватном восприятии искусства). В этой области нельзя “знать, не умея”, причем умение означает не усвоение каких-либо бе</w:t>
      </w:r>
      <w:r w:rsidRPr="009A5A3E">
        <w:rPr>
          <w:sz w:val="28"/>
          <w:szCs w:val="28"/>
        </w:rPr>
        <w:t>з</w:t>
      </w:r>
      <w:r w:rsidRPr="009A5A3E">
        <w:rPr>
          <w:sz w:val="28"/>
          <w:szCs w:val="28"/>
        </w:rPr>
        <w:t>личных приемов, а умение решить свою конкретную творческую задачу.</w:t>
      </w:r>
    </w:p>
    <w:p w:rsidR="00AC2BEA" w:rsidRDefault="00AC2BEA" w:rsidP="009A5A3E">
      <w:pPr>
        <w:ind w:firstLine="708"/>
        <w:jc w:val="both"/>
        <w:rPr>
          <w:sz w:val="28"/>
          <w:szCs w:val="28"/>
        </w:rPr>
      </w:pPr>
      <w:r w:rsidRPr="0051004E">
        <w:rPr>
          <w:sz w:val="28"/>
          <w:szCs w:val="28"/>
        </w:rPr>
        <w:t>Задача учителя</w:t>
      </w:r>
      <w:r>
        <w:rPr>
          <w:sz w:val="28"/>
          <w:szCs w:val="28"/>
        </w:rPr>
        <w:t xml:space="preserve"> не только научить умениям, дать знания </w:t>
      </w:r>
      <w:r w:rsidR="0003329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9A5A3E">
        <w:rPr>
          <w:sz w:val="28"/>
          <w:szCs w:val="28"/>
        </w:rPr>
        <w:t>искусстве</w:t>
      </w:r>
      <w:r>
        <w:rPr>
          <w:sz w:val="28"/>
          <w:szCs w:val="28"/>
        </w:rPr>
        <w:t>, но самое важное - это пробудить у воспитанников постоянную потребность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щении с </w:t>
      </w:r>
      <w:r w:rsidR="009A5A3E">
        <w:rPr>
          <w:sz w:val="28"/>
          <w:szCs w:val="28"/>
        </w:rPr>
        <w:t>ним</w:t>
      </w:r>
      <w:r>
        <w:rPr>
          <w:sz w:val="28"/>
          <w:szCs w:val="28"/>
        </w:rPr>
        <w:t>, творческую активность. И в этом нам помогают информационные технологии, которые позволяют сделать уроки  более наглядными, яркими,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временными, глубже изучать учебный материал предмета. Предоставляется больше возможностей исследовать и использовать </w:t>
      </w:r>
      <w:r w:rsidR="00200852">
        <w:rPr>
          <w:sz w:val="28"/>
          <w:szCs w:val="28"/>
        </w:rPr>
        <w:t>метапредметные</w:t>
      </w:r>
      <w:r>
        <w:rPr>
          <w:sz w:val="28"/>
          <w:szCs w:val="28"/>
        </w:rPr>
        <w:t xml:space="preserve"> связи и связь с жизнью, что значительно повышает интерес воспитанников к предмету, активизирует у детей творческие процессы: фантазирование, понимание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номерн</w:t>
      </w:r>
      <w:r w:rsidR="006C00AF">
        <w:rPr>
          <w:sz w:val="28"/>
          <w:szCs w:val="28"/>
        </w:rPr>
        <w:t xml:space="preserve">остей, оригинальность мышления. </w:t>
      </w:r>
      <w:r w:rsidR="006C00AF" w:rsidRPr="006C00AF">
        <w:rPr>
          <w:color w:val="FF0000"/>
          <w:sz w:val="28"/>
          <w:szCs w:val="28"/>
        </w:rPr>
        <w:t>(Слайд)</w:t>
      </w:r>
    </w:p>
    <w:p w:rsidR="00AC2BEA" w:rsidRDefault="00AC2BEA" w:rsidP="006C0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2BEA" w:rsidRDefault="00AC2BEA" w:rsidP="00AC2BE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Но при этом необходимо учитывать следующие факторы риска:</w:t>
      </w:r>
    </w:p>
    <w:p w:rsidR="00AC2BEA" w:rsidRDefault="00AC2BEA" w:rsidP="00AC2BEA">
      <w:pPr>
        <w:ind w:left="708"/>
        <w:jc w:val="both"/>
        <w:rPr>
          <w:sz w:val="28"/>
          <w:szCs w:val="28"/>
        </w:rPr>
      </w:pPr>
      <w:r w:rsidRPr="001E29B7">
        <w:rPr>
          <w:color w:val="FF0000"/>
          <w:sz w:val="28"/>
          <w:szCs w:val="28"/>
        </w:rPr>
        <w:sym w:font="Webdings" w:char="F02B"/>
      </w:r>
      <w:r>
        <w:rPr>
          <w:sz w:val="28"/>
          <w:szCs w:val="28"/>
        </w:rPr>
        <w:t xml:space="preserve"> при работе с интерактивной доской соблюдать правила техники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 и санитарные нормы.</w:t>
      </w:r>
    </w:p>
    <w:p w:rsidR="00AC2BEA" w:rsidRDefault="00AC2BEA" w:rsidP="00AC2BEA">
      <w:pPr>
        <w:ind w:left="708"/>
        <w:jc w:val="both"/>
        <w:rPr>
          <w:sz w:val="28"/>
          <w:szCs w:val="28"/>
        </w:rPr>
      </w:pPr>
      <w:r w:rsidRPr="001E29B7">
        <w:rPr>
          <w:color w:val="FF0000"/>
          <w:sz w:val="28"/>
          <w:szCs w:val="28"/>
        </w:rPr>
        <w:sym w:font="Webdings" w:char="F02B"/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подготовке уроков, учитывать возрастные особенности и избегать информационно-визуальной перегрузки учащихся. </w:t>
      </w:r>
    </w:p>
    <w:p w:rsidR="000E5572" w:rsidRDefault="000E5572" w:rsidP="00AC2BEA">
      <w:pPr>
        <w:ind w:firstLine="708"/>
        <w:jc w:val="both"/>
        <w:rPr>
          <w:sz w:val="28"/>
          <w:szCs w:val="28"/>
        </w:rPr>
      </w:pPr>
    </w:p>
    <w:p w:rsidR="000E5572" w:rsidRDefault="000E5572" w:rsidP="00AC2BEA">
      <w:pPr>
        <w:ind w:firstLine="708"/>
        <w:jc w:val="both"/>
        <w:rPr>
          <w:sz w:val="28"/>
          <w:szCs w:val="28"/>
        </w:rPr>
      </w:pPr>
    </w:p>
    <w:p w:rsidR="000E5572" w:rsidRDefault="000E5572" w:rsidP="00AC2BEA">
      <w:pPr>
        <w:ind w:firstLine="708"/>
        <w:jc w:val="both"/>
        <w:rPr>
          <w:sz w:val="28"/>
          <w:szCs w:val="28"/>
        </w:rPr>
      </w:pPr>
    </w:p>
    <w:p w:rsidR="000E5572" w:rsidRDefault="000E5572" w:rsidP="00AC2BEA">
      <w:pPr>
        <w:ind w:firstLine="708"/>
        <w:jc w:val="both"/>
        <w:rPr>
          <w:sz w:val="28"/>
          <w:szCs w:val="28"/>
        </w:rPr>
      </w:pPr>
    </w:p>
    <w:p w:rsidR="000E5572" w:rsidRDefault="000E5572" w:rsidP="00AC2BEA">
      <w:pPr>
        <w:ind w:firstLine="708"/>
        <w:jc w:val="both"/>
        <w:rPr>
          <w:sz w:val="28"/>
          <w:szCs w:val="28"/>
        </w:rPr>
      </w:pPr>
    </w:p>
    <w:p w:rsidR="000E5572" w:rsidRDefault="000E5572" w:rsidP="00AC2BEA">
      <w:pPr>
        <w:ind w:firstLine="708"/>
        <w:jc w:val="both"/>
        <w:rPr>
          <w:sz w:val="28"/>
          <w:szCs w:val="28"/>
        </w:rPr>
      </w:pPr>
    </w:p>
    <w:p w:rsidR="000E5572" w:rsidRDefault="000E5572" w:rsidP="00AC2BEA">
      <w:pPr>
        <w:ind w:firstLine="708"/>
        <w:jc w:val="both"/>
        <w:rPr>
          <w:sz w:val="28"/>
          <w:szCs w:val="28"/>
        </w:rPr>
      </w:pPr>
    </w:p>
    <w:p w:rsidR="000E5572" w:rsidRDefault="000E5572" w:rsidP="00AC2BEA">
      <w:pPr>
        <w:ind w:firstLine="708"/>
        <w:jc w:val="both"/>
        <w:rPr>
          <w:sz w:val="28"/>
          <w:szCs w:val="28"/>
        </w:rPr>
      </w:pPr>
    </w:p>
    <w:p w:rsidR="000E5572" w:rsidRDefault="000E5572" w:rsidP="00AC2BEA">
      <w:pPr>
        <w:ind w:firstLine="708"/>
        <w:jc w:val="both"/>
        <w:rPr>
          <w:sz w:val="28"/>
          <w:szCs w:val="28"/>
        </w:rPr>
      </w:pPr>
    </w:p>
    <w:p w:rsidR="000E5572" w:rsidRDefault="000E5572" w:rsidP="00AC2BEA">
      <w:pPr>
        <w:ind w:firstLine="708"/>
        <w:jc w:val="both"/>
        <w:rPr>
          <w:sz w:val="28"/>
          <w:szCs w:val="28"/>
        </w:rPr>
      </w:pPr>
    </w:p>
    <w:p w:rsidR="000E5572" w:rsidRDefault="000E5572" w:rsidP="00AC2BEA">
      <w:pPr>
        <w:ind w:firstLine="708"/>
        <w:jc w:val="both"/>
        <w:rPr>
          <w:sz w:val="28"/>
          <w:szCs w:val="28"/>
        </w:rPr>
      </w:pPr>
    </w:p>
    <w:p w:rsidR="000E5572" w:rsidRDefault="000E5572" w:rsidP="00AC2BEA">
      <w:pPr>
        <w:ind w:firstLine="708"/>
        <w:jc w:val="both"/>
        <w:rPr>
          <w:sz w:val="28"/>
          <w:szCs w:val="28"/>
        </w:rPr>
      </w:pPr>
    </w:p>
    <w:p w:rsidR="006C3F02" w:rsidRDefault="006C3F02" w:rsidP="00EE64A7">
      <w:pPr>
        <w:jc w:val="both"/>
        <w:rPr>
          <w:sz w:val="28"/>
          <w:szCs w:val="28"/>
        </w:rPr>
      </w:pPr>
    </w:p>
    <w:p w:rsidR="00C95100" w:rsidRDefault="00C95100" w:rsidP="00EE64A7">
      <w:pPr>
        <w:jc w:val="both"/>
        <w:rPr>
          <w:sz w:val="28"/>
          <w:szCs w:val="28"/>
        </w:rPr>
      </w:pPr>
    </w:p>
    <w:p w:rsidR="000E5572" w:rsidRDefault="000E5572" w:rsidP="00AC2BEA">
      <w:pPr>
        <w:ind w:firstLine="708"/>
        <w:jc w:val="both"/>
        <w:rPr>
          <w:sz w:val="28"/>
          <w:szCs w:val="28"/>
        </w:rPr>
      </w:pPr>
    </w:p>
    <w:p w:rsidR="000E5572" w:rsidRPr="00C95100" w:rsidRDefault="000E5572" w:rsidP="000E5572">
      <w:pPr>
        <w:ind w:firstLine="708"/>
        <w:jc w:val="center"/>
        <w:rPr>
          <w:b/>
          <w:sz w:val="28"/>
          <w:szCs w:val="28"/>
        </w:rPr>
      </w:pPr>
      <w:r w:rsidRPr="00C95100">
        <w:rPr>
          <w:b/>
          <w:sz w:val="28"/>
          <w:szCs w:val="28"/>
        </w:rPr>
        <w:lastRenderedPageBreak/>
        <w:t>ЗАКЛЮЧЕНИЕ</w:t>
      </w:r>
    </w:p>
    <w:p w:rsidR="006C3F02" w:rsidRDefault="006C3F02" w:rsidP="000E5572">
      <w:pPr>
        <w:ind w:firstLine="708"/>
        <w:jc w:val="center"/>
        <w:rPr>
          <w:sz w:val="28"/>
          <w:szCs w:val="28"/>
        </w:rPr>
      </w:pPr>
    </w:p>
    <w:p w:rsidR="000E5572" w:rsidRPr="000E5572" w:rsidRDefault="000E5572" w:rsidP="000E5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Подросток наиболее конфликтен в отношениях с окружающим миром и в то же время наиболее эмоционально восприимчив и готов к творческой самор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ализации. Предмет искусство представляет собой оптимальную комбинацию теории и практики видов искусства и способ их освоения. Современные техн</w:t>
      </w:r>
      <w:r>
        <w:rPr>
          <w:sz w:val="28"/>
          <w:szCs w:val="28"/>
        </w:rPr>
        <w:t>и</w:t>
      </w:r>
      <w:r w:rsidR="006C3F02">
        <w:rPr>
          <w:sz w:val="28"/>
          <w:szCs w:val="28"/>
        </w:rPr>
        <w:t>ч</w:t>
      </w:r>
      <w:r>
        <w:rPr>
          <w:sz w:val="28"/>
          <w:szCs w:val="28"/>
        </w:rPr>
        <w:t>еские средства позволяют приобщить школьников к любому произведению искусства с использованием множества методических приёмов</w:t>
      </w:r>
      <w:r w:rsidR="006C3F02">
        <w:rPr>
          <w:sz w:val="28"/>
          <w:szCs w:val="28"/>
        </w:rPr>
        <w:t>,</w:t>
      </w:r>
      <w:r>
        <w:rPr>
          <w:sz w:val="28"/>
          <w:szCs w:val="28"/>
        </w:rPr>
        <w:t xml:space="preserve"> т.е.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актуализации произведения искусства практически неограниченны, а это главное условие переживания встречи с искусством. Таким образом, именно на ступени основного образования этот предмет оказывает наибольшее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ствие на формирующуюся личность.  </w:t>
      </w:r>
    </w:p>
    <w:p w:rsidR="00AC2BEA" w:rsidRDefault="00AC2BEA" w:rsidP="00AC2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е</w:t>
      </w:r>
      <w:r w:rsidR="00C250D7">
        <w:rPr>
          <w:sz w:val="28"/>
          <w:szCs w:val="28"/>
        </w:rPr>
        <w:t>щё  больше поднять престиж уроков</w:t>
      </w:r>
      <w:r>
        <w:rPr>
          <w:sz w:val="28"/>
          <w:szCs w:val="28"/>
        </w:rPr>
        <w:t xml:space="preserve"> «</w:t>
      </w:r>
      <w:r w:rsidR="00C250D7">
        <w:rPr>
          <w:sz w:val="28"/>
          <w:szCs w:val="28"/>
        </w:rPr>
        <w:t>Искусство</w:t>
      </w:r>
      <w:r>
        <w:rPr>
          <w:sz w:val="28"/>
          <w:szCs w:val="28"/>
        </w:rPr>
        <w:t>»,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 дополнительное оснащение кабинета: оборудование рабочего места ученика, доступ к Интернету,  музыкальный компьютер, который преобразил бы уроки музыки, благодаря широким возможностям компьютерных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гий. Музыкальный компьютер применим для развития музыкального слуха, прослушивания музыкальных произведений, в подборе мелодий, редактиров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нотного текста, проведении музыкально-слухового анализа мелодий (тем) произведений. Это даёт ключ к грамотному пониманию законов музыкального творчества, а также возможность разнообразить формы музыкального репе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туара. Компьютер является незаменимым источником библиографических и энциклопедических сведений,</w:t>
      </w:r>
      <w:r w:rsidRPr="00272645">
        <w:rPr>
          <w:sz w:val="28"/>
          <w:szCs w:val="28"/>
        </w:rPr>
        <w:t xml:space="preserve"> </w:t>
      </w:r>
      <w:r>
        <w:rPr>
          <w:sz w:val="28"/>
          <w:szCs w:val="28"/>
        </w:rPr>
        <w:t>что открывает широчайшие возможности в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ческом освоении пространства музыки. </w:t>
      </w:r>
      <w:r w:rsidR="000E5572">
        <w:rPr>
          <w:sz w:val="28"/>
          <w:szCs w:val="28"/>
        </w:rPr>
        <w:t>При и</w:t>
      </w:r>
      <w:r w:rsidR="0014488D">
        <w:rPr>
          <w:sz w:val="28"/>
          <w:szCs w:val="28"/>
        </w:rPr>
        <w:t>спользовани</w:t>
      </w:r>
      <w:r w:rsidR="000E5572">
        <w:rPr>
          <w:sz w:val="28"/>
          <w:szCs w:val="28"/>
        </w:rPr>
        <w:t>и</w:t>
      </w:r>
      <w:r w:rsidR="0014488D">
        <w:rPr>
          <w:sz w:val="28"/>
          <w:szCs w:val="28"/>
        </w:rPr>
        <w:t xml:space="preserve"> планшета на уроках изобразительного искусства</w:t>
      </w:r>
      <w:r>
        <w:rPr>
          <w:sz w:val="28"/>
          <w:szCs w:val="28"/>
        </w:rPr>
        <w:t xml:space="preserve"> </w:t>
      </w:r>
      <w:r w:rsidR="00D01881">
        <w:rPr>
          <w:sz w:val="28"/>
          <w:szCs w:val="28"/>
        </w:rPr>
        <w:t>ученик по мере обучения становится более сам</w:t>
      </w:r>
      <w:r w:rsidR="00D01881">
        <w:rPr>
          <w:sz w:val="28"/>
          <w:szCs w:val="28"/>
        </w:rPr>
        <w:t>о</w:t>
      </w:r>
      <w:r w:rsidR="00D01881">
        <w:rPr>
          <w:sz w:val="28"/>
          <w:szCs w:val="28"/>
        </w:rPr>
        <w:t>стоятельным. Вместо ориентации на усвоение базовых знаний и освоение эл</w:t>
      </w:r>
      <w:r w:rsidR="00D01881">
        <w:rPr>
          <w:sz w:val="28"/>
          <w:szCs w:val="28"/>
        </w:rPr>
        <w:t>е</w:t>
      </w:r>
      <w:r w:rsidR="00D01881">
        <w:rPr>
          <w:sz w:val="28"/>
          <w:szCs w:val="28"/>
        </w:rPr>
        <w:t xml:space="preserve">ментарных навыков, учебный процесс становится направлен на решение задач. Это ставит задачу сохранение результатов работы учащегося, чтобы он мог снова к ним обращаться. </w:t>
      </w:r>
    </w:p>
    <w:p w:rsidR="006C3F02" w:rsidRPr="006C3F02" w:rsidRDefault="00AC2BEA" w:rsidP="006C3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компьютерных технологий ориентировано на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альный, групповой и коллективный характер работы, что в целом отвечает ос</w:t>
      </w:r>
      <w:r>
        <w:rPr>
          <w:sz w:val="28"/>
          <w:szCs w:val="28"/>
        </w:rPr>
        <w:t>о</w:t>
      </w:r>
      <w:r w:rsidR="006C3F02">
        <w:rPr>
          <w:sz w:val="28"/>
          <w:szCs w:val="28"/>
        </w:rPr>
        <w:t>бенностям занятий искусством</w:t>
      </w:r>
      <w:r>
        <w:rPr>
          <w:sz w:val="28"/>
          <w:szCs w:val="28"/>
        </w:rPr>
        <w:t xml:space="preserve">. </w:t>
      </w:r>
      <w:r w:rsidR="006C3F02" w:rsidRPr="006C3F02">
        <w:rPr>
          <w:sz w:val="28"/>
          <w:szCs w:val="28"/>
        </w:rPr>
        <w:t>В современном мире ИКТ-компетентность я</w:t>
      </w:r>
      <w:r w:rsidR="006C3F02" w:rsidRPr="006C3F02">
        <w:rPr>
          <w:sz w:val="28"/>
          <w:szCs w:val="28"/>
        </w:rPr>
        <w:t>в</w:t>
      </w:r>
      <w:r w:rsidR="006C3F02" w:rsidRPr="006C3F02">
        <w:rPr>
          <w:sz w:val="28"/>
          <w:szCs w:val="28"/>
        </w:rPr>
        <w:t>ляется универсальной компетентностью, на которой базируются достижение ключевых компетентностей во всех сферах самоопределения человека. Она я</w:t>
      </w:r>
      <w:r w:rsidR="006C3F02" w:rsidRPr="006C3F02">
        <w:rPr>
          <w:sz w:val="28"/>
          <w:szCs w:val="28"/>
        </w:rPr>
        <w:t>в</w:t>
      </w:r>
      <w:r w:rsidR="006C3F02" w:rsidRPr="006C3F02">
        <w:rPr>
          <w:sz w:val="28"/>
          <w:szCs w:val="28"/>
        </w:rPr>
        <w:t>ляется основой интеграции всех компетентностей, обеспечивает професси</w:t>
      </w:r>
      <w:r w:rsidR="006C3F02" w:rsidRPr="006C3F02">
        <w:rPr>
          <w:sz w:val="28"/>
          <w:szCs w:val="28"/>
        </w:rPr>
        <w:t>о</w:t>
      </w:r>
      <w:r w:rsidR="006C3F02" w:rsidRPr="006C3F02">
        <w:rPr>
          <w:sz w:val="28"/>
          <w:szCs w:val="28"/>
        </w:rPr>
        <w:t xml:space="preserve">нальную мобильность человека и опирается на универсальное умение работать с разными источниками информации. </w:t>
      </w:r>
    </w:p>
    <w:p w:rsidR="006C3F02" w:rsidRPr="006C3F02" w:rsidRDefault="006C3F02" w:rsidP="006C3F02">
      <w:pPr>
        <w:ind w:firstLine="708"/>
        <w:jc w:val="both"/>
        <w:rPr>
          <w:sz w:val="28"/>
          <w:szCs w:val="28"/>
        </w:rPr>
      </w:pPr>
      <w:r w:rsidRPr="006C3F02">
        <w:rPr>
          <w:sz w:val="28"/>
          <w:szCs w:val="28"/>
        </w:rPr>
        <w:t>В состав информационной компетентности входят обобщенные, униве</w:t>
      </w:r>
      <w:r w:rsidRPr="006C3F02">
        <w:rPr>
          <w:sz w:val="28"/>
          <w:szCs w:val="28"/>
        </w:rPr>
        <w:t>р</w:t>
      </w:r>
      <w:r w:rsidRPr="006C3F02">
        <w:rPr>
          <w:sz w:val="28"/>
          <w:szCs w:val="28"/>
        </w:rPr>
        <w:t>сальные умения, обладающие свойством широкого переноса. Это те умения, которые обучащиеся могут использовать при решении широкого круга задач не только в рамках одного предмета, но и на уроках по другим предметам, а также в разнообразной практической деятельности.</w:t>
      </w:r>
    </w:p>
    <w:p w:rsidR="00AC2BEA" w:rsidRDefault="006C3F02" w:rsidP="006C3F02">
      <w:pPr>
        <w:ind w:firstLine="708"/>
        <w:jc w:val="both"/>
        <w:rPr>
          <w:sz w:val="28"/>
          <w:szCs w:val="28"/>
        </w:rPr>
      </w:pPr>
      <w:r w:rsidRPr="006C3F02">
        <w:rPr>
          <w:sz w:val="28"/>
          <w:szCs w:val="28"/>
        </w:rPr>
        <w:t>Информационная компетентность 1) помогает ребенку успешно обучат</w:t>
      </w:r>
      <w:r w:rsidRPr="006C3F02">
        <w:rPr>
          <w:sz w:val="28"/>
          <w:szCs w:val="28"/>
        </w:rPr>
        <w:t>ь</w:t>
      </w:r>
      <w:r w:rsidRPr="006C3F02">
        <w:rPr>
          <w:sz w:val="28"/>
          <w:szCs w:val="28"/>
        </w:rPr>
        <w:t>ся; 2) позволяет выпускникам, соответствовать запросу рынка труда, спосо</w:t>
      </w:r>
      <w:r w:rsidRPr="006C3F02">
        <w:rPr>
          <w:sz w:val="28"/>
          <w:szCs w:val="28"/>
        </w:rPr>
        <w:t>б</w:t>
      </w:r>
      <w:r w:rsidRPr="006C3F02">
        <w:rPr>
          <w:sz w:val="28"/>
          <w:szCs w:val="28"/>
        </w:rPr>
        <w:lastRenderedPageBreak/>
        <w:t>ствует успешному профессиональному самоопределению; 3) помогает быть р</w:t>
      </w:r>
      <w:r w:rsidRPr="006C3F02">
        <w:rPr>
          <w:sz w:val="28"/>
          <w:szCs w:val="28"/>
        </w:rPr>
        <w:t>е</w:t>
      </w:r>
      <w:r w:rsidRPr="006C3F02">
        <w:rPr>
          <w:sz w:val="28"/>
          <w:szCs w:val="28"/>
        </w:rPr>
        <w:t>ализованным в дальнейшем — динамично меняющемся мире.</w:t>
      </w:r>
    </w:p>
    <w:p w:rsidR="00AC2BEA" w:rsidRPr="00CF3934" w:rsidRDefault="00AC2BEA" w:rsidP="00AC2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всё же, при использовании информационно-компьютерных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 нужно помнить, что эффективность учебного процесса во многом зависит от мастерства преподавателя и качества специализированного программного обеспечения.</w:t>
      </w:r>
    </w:p>
    <w:p w:rsidR="006F1F1E" w:rsidRDefault="006F1F1E" w:rsidP="006C00AF">
      <w:pPr>
        <w:pStyle w:val="a3"/>
        <w:rPr>
          <w:rFonts w:eastAsia="Batang"/>
          <w:b/>
          <w:sz w:val="28"/>
          <w:szCs w:val="28"/>
        </w:rPr>
      </w:pPr>
    </w:p>
    <w:p w:rsidR="000E5572" w:rsidRDefault="000E5572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C95100" w:rsidRDefault="00C95100" w:rsidP="00933255">
      <w:pPr>
        <w:pStyle w:val="a3"/>
        <w:rPr>
          <w:rFonts w:eastAsia="Batang"/>
          <w:b/>
          <w:sz w:val="28"/>
          <w:szCs w:val="28"/>
        </w:rPr>
      </w:pPr>
    </w:p>
    <w:p w:rsidR="006F1F1E" w:rsidRDefault="006F1F1E" w:rsidP="00BA4E0C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0E5572">
        <w:rPr>
          <w:rFonts w:ascii="Times New Roman" w:eastAsia="Batang" w:hAnsi="Times New Roman" w:cs="Times New Roman"/>
          <w:b/>
          <w:sz w:val="28"/>
          <w:szCs w:val="28"/>
        </w:rPr>
        <w:lastRenderedPageBreak/>
        <w:t>Перечень литературы:</w:t>
      </w:r>
    </w:p>
    <w:p w:rsidR="006C3F02" w:rsidRPr="000E5572" w:rsidRDefault="006C3F02" w:rsidP="00BA4E0C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BA4E0C" w:rsidRPr="006C3F02" w:rsidRDefault="00BA4E0C" w:rsidP="006C3F02">
      <w:pPr>
        <w:pStyle w:val="a3"/>
        <w:numPr>
          <w:ilvl w:val="0"/>
          <w:numId w:val="2"/>
        </w:numPr>
        <w:jc w:val="both"/>
        <w:rPr>
          <w:rStyle w:val="a6"/>
          <w:rFonts w:ascii="Times New Roman" w:eastAsia="Batang" w:hAnsi="Times New Roman" w:cs="Times New Roman"/>
          <w:color w:val="auto"/>
          <w:sz w:val="28"/>
          <w:szCs w:val="28"/>
          <w:u w:val="none"/>
        </w:rPr>
      </w:pPr>
      <w:r w:rsidRPr="006C3F02">
        <w:rPr>
          <w:rFonts w:ascii="Times New Roman" w:eastAsia="Batang" w:hAnsi="Times New Roman" w:cs="Times New Roman"/>
          <w:sz w:val="28"/>
          <w:szCs w:val="28"/>
        </w:rPr>
        <w:t xml:space="preserve">Федеральный государственный образовательный стандарт: </w:t>
      </w:r>
      <w:hyperlink r:id="rId12" w:history="1">
        <w:r w:rsidRPr="006C3F02">
          <w:rPr>
            <w:rStyle w:val="a6"/>
            <w:rFonts w:ascii="Times New Roman" w:eastAsia="Batang" w:hAnsi="Times New Roman" w:cs="Times New Roman"/>
            <w:color w:val="auto"/>
            <w:sz w:val="28"/>
            <w:szCs w:val="28"/>
          </w:rPr>
          <w:t>http://standart.edu.ru/catalog.aspx?CatalogId=959</w:t>
        </w:r>
      </w:hyperlink>
    </w:p>
    <w:p w:rsidR="006A5E78" w:rsidRPr="006C3F02" w:rsidRDefault="006A5E78" w:rsidP="006C3F02">
      <w:pPr>
        <w:pStyle w:val="a3"/>
        <w:numPr>
          <w:ilvl w:val="0"/>
          <w:numId w:val="2"/>
        </w:num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C3F02">
        <w:rPr>
          <w:rFonts w:ascii="Times New Roman" w:eastAsia="Batang" w:hAnsi="Times New Roman" w:cs="Times New Roman"/>
          <w:sz w:val="28"/>
          <w:szCs w:val="28"/>
        </w:rPr>
        <w:t>Программа формирования универсальных учебных действий у обуча</w:t>
      </w:r>
      <w:r w:rsidRPr="006C3F02">
        <w:rPr>
          <w:rFonts w:ascii="Times New Roman" w:eastAsia="Batang" w:hAnsi="Times New Roman" w:cs="Times New Roman"/>
          <w:sz w:val="28"/>
          <w:szCs w:val="28"/>
        </w:rPr>
        <w:t>ю</w:t>
      </w:r>
      <w:r w:rsidRPr="006C3F02">
        <w:rPr>
          <w:rFonts w:ascii="Times New Roman" w:eastAsia="Batang" w:hAnsi="Times New Roman" w:cs="Times New Roman"/>
          <w:sz w:val="28"/>
          <w:szCs w:val="28"/>
        </w:rPr>
        <w:t>щихся на ступени начального общего образования</w:t>
      </w:r>
    </w:p>
    <w:p w:rsidR="006A5E78" w:rsidRDefault="00C95100" w:rsidP="006C3F02">
      <w:pPr>
        <w:pStyle w:val="a3"/>
        <w:ind w:left="720"/>
        <w:jc w:val="both"/>
        <w:rPr>
          <w:rStyle w:val="a6"/>
          <w:rFonts w:ascii="Times New Roman" w:eastAsia="Batang" w:hAnsi="Times New Roman" w:cs="Times New Roman"/>
          <w:color w:val="auto"/>
          <w:sz w:val="28"/>
          <w:szCs w:val="28"/>
        </w:rPr>
      </w:pPr>
      <w:hyperlink r:id="rId13" w:history="1">
        <w:r w:rsidR="006A5E78" w:rsidRPr="006C3F02">
          <w:rPr>
            <w:rStyle w:val="a6"/>
            <w:rFonts w:ascii="Times New Roman" w:eastAsia="Batang" w:hAnsi="Times New Roman" w:cs="Times New Roman"/>
            <w:color w:val="auto"/>
            <w:sz w:val="28"/>
            <w:szCs w:val="28"/>
          </w:rPr>
          <w:t>http://sikachi.ippk.ru/index.php?option=com_content&amp;view=article&amp;id=196:2011-03-09-22-36-56&amp;catid=96:2011-03-07-19-57-30&amp;Itemid=58</w:t>
        </w:r>
      </w:hyperlink>
    </w:p>
    <w:p w:rsidR="007246D6" w:rsidRPr="006C3F02" w:rsidRDefault="007246D6" w:rsidP="007246D6">
      <w:pPr>
        <w:pStyle w:val="a3"/>
        <w:numPr>
          <w:ilvl w:val="0"/>
          <w:numId w:val="2"/>
        </w:num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Примерная программа по искусству: </w:t>
      </w:r>
      <w:r w:rsidRPr="007246D6">
        <w:rPr>
          <w:rFonts w:ascii="Times New Roman" w:eastAsia="Batang" w:hAnsi="Times New Roman" w:cs="Times New Roman"/>
          <w:sz w:val="28"/>
          <w:szCs w:val="28"/>
        </w:rPr>
        <w:t>http://standart.edu.ru/catalog.aspx?CatalogId=2755</w:t>
      </w:r>
    </w:p>
    <w:p w:rsidR="00C250D7" w:rsidRPr="006C3F02" w:rsidRDefault="00C250D7" w:rsidP="006C3F02">
      <w:pPr>
        <w:pStyle w:val="a3"/>
        <w:numPr>
          <w:ilvl w:val="0"/>
          <w:numId w:val="2"/>
        </w:num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C3F02">
        <w:rPr>
          <w:rFonts w:ascii="Times New Roman" w:eastAsia="Batang" w:hAnsi="Times New Roman" w:cs="Times New Roman"/>
          <w:sz w:val="28"/>
          <w:szCs w:val="28"/>
        </w:rPr>
        <w:t>Урок искусства - урок образ.</w:t>
      </w:r>
    </w:p>
    <w:p w:rsidR="006A5E78" w:rsidRPr="006C3F02" w:rsidRDefault="00C95100" w:rsidP="006C3F02">
      <w:pPr>
        <w:pStyle w:val="a3"/>
        <w:ind w:left="720"/>
        <w:jc w:val="both"/>
        <w:rPr>
          <w:rFonts w:ascii="Times New Roman" w:eastAsia="Batang" w:hAnsi="Times New Roman" w:cs="Times New Roman"/>
          <w:sz w:val="28"/>
          <w:szCs w:val="28"/>
        </w:rPr>
      </w:pPr>
      <w:hyperlink r:id="rId14" w:history="1">
        <w:r w:rsidR="00C250D7" w:rsidRPr="006C3F02">
          <w:rPr>
            <w:rStyle w:val="a6"/>
            <w:rFonts w:ascii="Times New Roman" w:eastAsia="Batang" w:hAnsi="Times New Roman" w:cs="Times New Roman"/>
            <w:color w:val="auto"/>
            <w:sz w:val="28"/>
            <w:szCs w:val="28"/>
          </w:rPr>
          <w:t>http://www.websib.ru/noos/mhk/lab1.php</w:t>
        </w:r>
      </w:hyperlink>
    </w:p>
    <w:p w:rsidR="00C250D7" w:rsidRDefault="004D5185" w:rsidP="006C3F02">
      <w:pPr>
        <w:pStyle w:val="a3"/>
        <w:numPr>
          <w:ilvl w:val="0"/>
          <w:numId w:val="2"/>
        </w:num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C3F02">
        <w:rPr>
          <w:rFonts w:ascii="Times New Roman" w:eastAsia="Batang" w:hAnsi="Times New Roman" w:cs="Times New Roman"/>
          <w:sz w:val="28"/>
          <w:szCs w:val="28"/>
        </w:rPr>
        <w:t>«</w:t>
      </w:r>
      <w:r w:rsidR="00933255" w:rsidRPr="006C3F02">
        <w:rPr>
          <w:rFonts w:ascii="Times New Roman" w:eastAsia="Batang" w:hAnsi="Times New Roman" w:cs="Times New Roman"/>
          <w:sz w:val="28"/>
          <w:szCs w:val="28"/>
        </w:rPr>
        <w:t>Педагогические технологии на основе информационно-коммуникационных средств» Г.К. Селевко.</w:t>
      </w:r>
    </w:p>
    <w:p w:rsidR="007246D6" w:rsidRPr="006C3F02" w:rsidRDefault="007246D6" w:rsidP="007246D6">
      <w:pPr>
        <w:pStyle w:val="a3"/>
        <w:ind w:left="36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14488D" w:rsidRDefault="0014488D" w:rsidP="0014488D">
      <w:pPr>
        <w:pStyle w:val="a3"/>
        <w:rPr>
          <w:rFonts w:ascii="Times New Roman" w:eastAsia="Batang" w:hAnsi="Times New Roman" w:cs="Times New Roman"/>
          <w:b/>
          <w:sz w:val="28"/>
          <w:szCs w:val="28"/>
        </w:rPr>
      </w:pPr>
    </w:p>
    <w:p w:rsidR="0014488D" w:rsidRDefault="0014488D" w:rsidP="0014488D">
      <w:pPr>
        <w:pStyle w:val="a3"/>
        <w:rPr>
          <w:rFonts w:ascii="Times New Roman" w:eastAsia="Batang" w:hAnsi="Times New Roman" w:cs="Times New Roman"/>
          <w:b/>
          <w:sz w:val="28"/>
          <w:szCs w:val="28"/>
        </w:rPr>
      </w:pPr>
    </w:p>
    <w:sectPr w:rsidR="0014488D" w:rsidSect="00FB0361">
      <w:footerReference w:type="default" r:id="rId15"/>
      <w:pgSz w:w="11906" w:h="16838"/>
      <w:pgMar w:top="1134" w:right="1134" w:bottom="1134" w:left="1134" w:header="709" w:footer="397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55" w:rsidRDefault="00933255" w:rsidP="00B80AC2">
      <w:r>
        <w:separator/>
      </w:r>
    </w:p>
  </w:endnote>
  <w:endnote w:type="continuationSeparator" w:id="0">
    <w:p w:rsidR="00933255" w:rsidRDefault="00933255" w:rsidP="00B8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992732"/>
      <w:docPartObj>
        <w:docPartGallery w:val="Page Numbers (Bottom of Page)"/>
        <w:docPartUnique/>
      </w:docPartObj>
    </w:sdtPr>
    <w:sdtEndPr/>
    <w:sdtContent>
      <w:p w:rsidR="00FB0361" w:rsidRDefault="00C95100">
        <w:pPr>
          <w:pStyle w:val="ad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<w10:wrap type="none"/>
              <w10:anchorlock/>
            </v:shape>
          </w:pict>
        </w:r>
      </w:p>
      <w:p w:rsidR="00FB0361" w:rsidRDefault="00FB0361">
        <w:pPr>
          <w:pStyle w:val="ad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95100">
          <w:rPr>
            <w:noProof/>
          </w:rPr>
          <w:t>- 5 -</w:t>
        </w:r>
        <w:r>
          <w:fldChar w:fldCharType="end"/>
        </w:r>
      </w:p>
    </w:sdtContent>
  </w:sdt>
  <w:p w:rsidR="00FB0361" w:rsidRDefault="00FB036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55" w:rsidRDefault="00933255" w:rsidP="00B80AC2">
      <w:r>
        <w:separator/>
      </w:r>
    </w:p>
  </w:footnote>
  <w:footnote w:type="continuationSeparator" w:id="0">
    <w:p w:rsidR="00933255" w:rsidRDefault="00933255" w:rsidP="00B8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BD21298_"/>
      </v:shape>
    </w:pict>
  </w:numPicBullet>
  <w:numPicBullet w:numPicBulletId="1">
    <w:pict>
      <v:shape id="_x0000_i1027" type="#_x0000_t75" style="width:11.2pt;height:11.2pt" o:bullet="t">
        <v:imagedata r:id="rId2" o:title="mso8"/>
      </v:shape>
    </w:pict>
  </w:numPicBullet>
  <w:abstractNum w:abstractNumId="0">
    <w:nsid w:val="03D40A05"/>
    <w:multiLevelType w:val="hybridMultilevel"/>
    <w:tmpl w:val="284C71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4FC1"/>
    <w:multiLevelType w:val="hybridMultilevel"/>
    <w:tmpl w:val="53A09C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B88C08C">
      <w:numFmt w:val="bullet"/>
      <w:lvlText w:val=""/>
      <w:lvlJc w:val="left"/>
      <w:pPr>
        <w:ind w:left="1800" w:hanging="360"/>
      </w:pPr>
      <w:rPr>
        <w:rFonts w:ascii="Webdings" w:eastAsia="Times New Roman" w:hAnsi="Webdings" w:cs="Times New Roman" w:hint="default"/>
        <w:b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171E0C"/>
    <w:multiLevelType w:val="multilevel"/>
    <w:tmpl w:val="B9BE2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144DB"/>
    <w:multiLevelType w:val="hybridMultilevel"/>
    <w:tmpl w:val="99B0A534"/>
    <w:lvl w:ilvl="0" w:tplc="F3A47050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4C5C"/>
    <w:multiLevelType w:val="multilevel"/>
    <w:tmpl w:val="50C2B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8431A"/>
    <w:multiLevelType w:val="hybridMultilevel"/>
    <w:tmpl w:val="FE9E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5306B"/>
    <w:multiLevelType w:val="hybridMultilevel"/>
    <w:tmpl w:val="144E4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7"/>
      <w:numFmt w:val="bullet"/>
      <w:lvlText w:val="—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77063"/>
    <w:multiLevelType w:val="hybridMultilevel"/>
    <w:tmpl w:val="C862F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4771DE"/>
    <w:multiLevelType w:val="multilevel"/>
    <w:tmpl w:val="41D619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97DB5"/>
    <w:multiLevelType w:val="multilevel"/>
    <w:tmpl w:val="CA689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8B5416"/>
    <w:multiLevelType w:val="hybridMultilevel"/>
    <w:tmpl w:val="D4D2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A069C"/>
    <w:multiLevelType w:val="multilevel"/>
    <w:tmpl w:val="7B0CE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858EA"/>
    <w:multiLevelType w:val="hybridMultilevel"/>
    <w:tmpl w:val="C642539A"/>
    <w:lvl w:ilvl="0" w:tplc="04190007">
      <w:start w:val="1"/>
      <w:numFmt w:val="bullet"/>
      <w:lvlText w:val=""/>
      <w:lvlPicBulletId w:val="1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4">
    <w:nsid w:val="5E86112F"/>
    <w:multiLevelType w:val="multilevel"/>
    <w:tmpl w:val="F454F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E62D72"/>
    <w:multiLevelType w:val="hybridMultilevel"/>
    <w:tmpl w:val="50B227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57E28"/>
    <w:multiLevelType w:val="hybridMultilevel"/>
    <w:tmpl w:val="4FAC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13"/>
  </w:num>
  <w:num w:numId="8">
    <w:abstractNumId w:val="10"/>
  </w:num>
  <w:num w:numId="9">
    <w:abstractNumId w:val="4"/>
  </w:num>
  <w:num w:numId="10">
    <w:abstractNumId w:val="14"/>
  </w:num>
  <w:num w:numId="11">
    <w:abstractNumId w:val="9"/>
  </w:num>
  <w:num w:numId="12">
    <w:abstractNumId w:val="12"/>
  </w:num>
  <w:num w:numId="13">
    <w:abstractNumId w:val="8"/>
  </w:num>
  <w:num w:numId="14">
    <w:abstractNumId w:val="2"/>
  </w:num>
  <w:num w:numId="15">
    <w:abstractNumId w:val="1"/>
  </w:num>
  <w:num w:numId="16">
    <w:abstractNumId w:val="5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58C"/>
    <w:rsid w:val="0003329A"/>
    <w:rsid w:val="000A4F96"/>
    <w:rsid w:val="000E5572"/>
    <w:rsid w:val="0014488D"/>
    <w:rsid w:val="0019158C"/>
    <w:rsid w:val="001D0F19"/>
    <w:rsid w:val="00200852"/>
    <w:rsid w:val="00230E6A"/>
    <w:rsid w:val="002430C4"/>
    <w:rsid w:val="002B0E08"/>
    <w:rsid w:val="002F53A2"/>
    <w:rsid w:val="003314EA"/>
    <w:rsid w:val="00331E1F"/>
    <w:rsid w:val="003B2B2A"/>
    <w:rsid w:val="003C085D"/>
    <w:rsid w:val="003F122C"/>
    <w:rsid w:val="004440C1"/>
    <w:rsid w:val="004C1DB8"/>
    <w:rsid w:val="004D5185"/>
    <w:rsid w:val="00542955"/>
    <w:rsid w:val="005604C6"/>
    <w:rsid w:val="00577A39"/>
    <w:rsid w:val="005B3E74"/>
    <w:rsid w:val="005D0FFC"/>
    <w:rsid w:val="006956FD"/>
    <w:rsid w:val="006A5E78"/>
    <w:rsid w:val="006C00AF"/>
    <w:rsid w:val="006C3F02"/>
    <w:rsid w:val="006F1F1E"/>
    <w:rsid w:val="00701BFD"/>
    <w:rsid w:val="00714904"/>
    <w:rsid w:val="007246D6"/>
    <w:rsid w:val="007714D3"/>
    <w:rsid w:val="008B4D8D"/>
    <w:rsid w:val="008E2C5E"/>
    <w:rsid w:val="00933255"/>
    <w:rsid w:val="00945983"/>
    <w:rsid w:val="00950BD9"/>
    <w:rsid w:val="009A5A3E"/>
    <w:rsid w:val="00AC2BEA"/>
    <w:rsid w:val="00AC4FCA"/>
    <w:rsid w:val="00AE5BBE"/>
    <w:rsid w:val="00AE703A"/>
    <w:rsid w:val="00B3491A"/>
    <w:rsid w:val="00B65AA1"/>
    <w:rsid w:val="00B80AC2"/>
    <w:rsid w:val="00B93659"/>
    <w:rsid w:val="00BA2A7D"/>
    <w:rsid w:val="00BA4E0C"/>
    <w:rsid w:val="00C250D7"/>
    <w:rsid w:val="00C95100"/>
    <w:rsid w:val="00C95126"/>
    <w:rsid w:val="00CF0093"/>
    <w:rsid w:val="00D01881"/>
    <w:rsid w:val="00D03DB5"/>
    <w:rsid w:val="00D22116"/>
    <w:rsid w:val="00D242D1"/>
    <w:rsid w:val="00D41AF1"/>
    <w:rsid w:val="00D52DD6"/>
    <w:rsid w:val="00D73277"/>
    <w:rsid w:val="00D876A5"/>
    <w:rsid w:val="00D87B78"/>
    <w:rsid w:val="00DA1498"/>
    <w:rsid w:val="00DD3FBB"/>
    <w:rsid w:val="00DF0E53"/>
    <w:rsid w:val="00E04AE6"/>
    <w:rsid w:val="00E51966"/>
    <w:rsid w:val="00EA3F89"/>
    <w:rsid w:val="00EB404F"/>
    <w:rsid w:val="00EB49FF"/>
    <w:rsid w:val="00ED534D"/>
    <w:rsid w:val="00ED53B2"/>
    <w:rsid w:val="00EE64A7"/>
    <w:rsid w:val="00EF6835"/>
    <w:rsid w:val="00EF7D6C"/>
    <w:rsid w:val="00F00C6E"/>
    <w:rsid w:val="00F53956"/>
    <w:rsid w:val="00FB0361"/>
    <w:rsid w:val="00F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E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14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4E0C"/>
    <w:rPr>
      <w:color w:val="0000FF" w:themeColor="hyperlink"/>
      <w:u w:val="single"/>
    </w:rPr>
  </w:style>
  <w:style w:type="paragraph" w:styleId="a7">
    <w:name w:val="footnote text"/>
    <w:basedOn w:val="a"/>
    <w:link w:val="a8"/>
    <w:semiHidden/>
    <w:unhideWhenUsed/>
    <w:rsid w:val="00B80AC2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80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D53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534D"/>
  </w:style>
  <w:style w:type="paragraph" w:styleId="aa">
    <w:name w:val="List Paragraph"/>
    <w:basedOn w:val="a"/>
    <w:uiPriority w:val="34"/>
    <w:qFormat/>
    <w:rsid w:val="00B3491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B03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B03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0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E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4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kachi.ippk.ru/index.php?option=com_content&amp;view=article&amp;id=196:2011-03-09-22-36-56&amp;catid=96:2011-03-07-19-57-30&amp;Itemid=5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t.edu.ru/catalog.aspx?CatalogId=95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websib.ru/noos/mhk/lab1.ph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50F-B054-4EBA-B2AF-8063D414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23</cp:revision>
  <dcterms:created xsi:type="dcterms:W3CDTF">2012-03-01T14:55:00Z</dcterms:created>
  <dcterms:modified xsi:type="dcterms:W3CDTF">2012-07-28T09:07:00Z</dcterms:modified>
</cp:coreProperties>
</file>